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65" w:rsidRDefault="00715265" w:rsidP="00715265">
      <w:pPr>
        <w:pStyle w:val="Title"/>
        <w:rPr>
          <w:i w:val="0"/>
          <w:sz w:val="24"/>
          <w:szCs w:val="24"/>
        </w:rPr>
      </w:pPr>
      <w:r>
        <w:rPr>
          <w:noProof/>
          <w:lang w:val="en-GB" w:eastAsia="en-GB"/>
        </w:rPr>
        <w:drawing>
          <wp:anchor distT="0" distB="0" distL="114300" distR="114300" simplePos="0" relativeHeight="251659264" behindDoc="1" locked="0" layoutInCell="1" allowOverlap="1">
            <wp:simplePos x="0" y="0"/>
            <wp:positionH relativeFrom="column">
              <wp:posOffset>-152400</wp:posOffset>
            </wp:positionH>
            <wp:positionV relativeFrom="paragraph">
              <wp:posOffset>0</wp:posOffset>
            </wp:positionV>
            <wp:extent cx="1676400" cy="4318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265" w:rsidRPr="00476239" w:rsidRDefault="00715265" w:rsidP="00715265">
      <w:pPr>
        <w:pStyle w:val="Title"/>
        <w:rPr>
          <w:i w:val="0"/>
          <w:sz w:val="22"/>
          <w:szCs w:val="22"/>
        </w:rPr>
      </w:pPr>
      <w:r w:rsidRPr="00476239">
        <w:rPr>
          <w:i w:val="0"/>
          <w:sz w:val="22"/>
          <w:szCs w:val="22"/>
        </w:rPr>
        <w:t>Aberdeen Global</w:t>
      </w:r>
    </w:p>
    <w:p w:rsidR="00715265" w:rsidRPr="00476239" w:rsidRDefault="00715265" w:rsidP="00715265">
      <w:pPr>
        <w:spacing w:line="276" w:lineRule="auto"/>
        <w:jc w:val="center"/>
        <w:rPr>
          <w:rFonts w:ascii="Times New Roman" w:hAnsi="Times New Roman"/>
          <w:b/>
          <w:sz w:val="22"/>
          <w:szCs w:val="22"/>
          <w:lang w:val="fr-FR"/>
        </w:rPr>
      </w:pPr>
      <w:r w:rsidRPr="00476239">
        <w:rPr>
          <w:rFonts w:ascii="Times New Roman" w:hAnsi="Times New Roman"/>
          <w:b/>
          <w:sz w:val="22"/>
          <w:szCs w:val="22"/>
          <w:lang w:val="fr-FR"/>
        </w:rPr>
        <w:t xml:space="preserve"> (the "Company")</w:t>
      </w:r>
    </w:p>
    <w:p w:rsidR="00715265" w:rsidRPr="00476239" w:rsidRDefault="00715265" w:rsidP="00715265">
      <w:pPr>
        <w:spacing w:line="276" w:lineRule="auto"/>
        <w:jc w:val="center"/>
        <w:rPr>
          <w:rFonts w:ascii="Times New Roman" w:hAnsi="Times New Roman"/>
          <w:b/>
          <w:sz w:val="22"/>
          <w:szCs w:val="22"/>
          <w:lang w:val="fr-FR"/>
        </w:rPr>
      </w:pPr>
      <w:r w:rsidRPr="00476239">
        <w:rPr>
          <w:rFonts w:ascii="Times New Roman" w:hAnsi="Times New Roman"/>
          <w:b/>
          <w:sz w:val="22"/>
          <w:szCs w:val="22"/>
          <w:lang w:val="fr-FR"/>
        </w:rPr>
        <w:t>Société d'Investissement à capital variable</w:t>
      </w:r>
    </w:p>
    <w:p w:rsidR="00715265" w:rsidRPr="00476239" w:rsidRDefault="00715265" w:rsidP="00715265">
      <w:pPr>
        <w:spacing w:line="276" w:lineRule="auto"/>
        <w:jc w:val="center"/>
        <w:rPr>
          <w:rFonts w:ascii="Times New Roman" w:hAnsi="Times New Roman"/>
          <w:b/>
          <w:sz w:val="22"/>
          <w:szCs w:val="22"/>
          <w:lang w:val="de-DE"/>
        </w:rPr>
      </w:pPr>
      <w:r w:rsidRPr="00476239">
        <w:rPr>
          <w:rFonts w:ascii="Times New Roman" w:hAnsi="Times New Roman"/>
          <w:b/>
          <w:sz w:val="22"/>
          <w:szCs w:val="22"/>
          <w:lang w:val="de-DE"/>
        </w:rPr>
        <w:t xml:space="preserve">2b Rue Albert </w:t>
      </w:r>
      <w:proofErr w:type="spellStart"/>
      <w:r w:rsidRPr="00476239">
        <w:rPr>
          <w:rFonts w:ascii="Times New Roman" w:hAnsi="Times New Roman"/>
          <w:b/>
          <w:sz w:val="22"/>
          <w:szCs w:val="22"/>
          <w:lang w:val="de-DE"/>
        </w:rPr>
        <w:t>Borschette</w:t>
      </w:r>
      <w:proofErr w:type="spellEnd"/>
      <w:r w:rsidRPr="00476239">
        <w:rPr>
          <w:rFonts w:ascii="Times New Roman" w:hAnsi="Times New Roman"/>
          <w:b/>
          <w:sz w:val="22"/>
          <w:szCs w:val="22"/>
          <w:lang w:val="de-DE"/>
        </w:rPr>
        <w:t xml:space="preserve"> L - 1246 Luxembourg</w:t>
      </w:r>
    </w:p>
    <w:p w:rsidR="00715265" w:rsidRPr="00476239" w:rsidRDefault="00715265" w:rsidP="00715265">
      <w:pPr>
        <w:spacing w:line="276" w:lineRule="auto"/>
        <w:jc w:val="center"/>
        <w:rPr>
          <w:rFonts w:ascii="Times New Roman" w:hAnsi="Times New Roman"/>
          <w:b/>
          <w:sz w:val="22"/>
          <w:szCs w:val="22"/>
        </w:rPr>
      </w:pPr>
      <w:r w:rsidRPr="00476239">
        <w:rPr>
          <w:rFonts w:ascii="Times New Roman" w:hAnsi="Times New Roman"/>
          <w:b/>
          <w:sz w:val="22"/>
          <w:szCs w:val="22"/>
          <w:lang w:val="pt-BR"/>
        </w:rPr>
        <w:t xml:space="preserve">R.C.S. Luxembourg No. </w:t>
      </w:r>
      <w:r w:rsidRPr="00476239">
        <w:rPr>
          <w:rFonts w:ascii="Times New Roman" w:hAnsi="Times New Roman"/>
          <w:b/>
          <w:sz w:val="22"/>
          <w:szCs w:val="22"/>
        </w:rPr>
        <w:t>B 27471</w:t>
      </w:r>
    </w:p>
    <w:p w:rsidR="00715265" w:rsidRPr="00476239" w:rsidRDefault="00715265" w:rsidP="00715265">
      <w:pPr>
        <w:spacing w:line="276" w:lineRule="auto"/>
        <w:jc w:val="center"/>
        <w:rPr>
          <w:rFonts w:ascii="Times New Roman" w:hAnsi="Times New Roman"/>
          <w:b/>
          <w:sz w:val="22"/>
          <w:szCs w:val="22"/>
        </w:rPr>
      </w:pPr>
    </w:p>
    <w:p w:rsidR="00715265" w:rsidRPr="00476239" w:rsidRDefault="00715265" w:rsidP="00715265">
      <w:pPr>
        <w:pStyle w:val="Heading1"/>
        <w:numPr>
          <w:ilvl w:val="0"/>
          <w:numId w:val="0"/>
        </w:numPr>
        <w:pBdr>
          <w:top w:val="single" w:sz="4" w:space="10" w:color="auto"/>
          <w:bottom w:val="single" w:sz="4" w:space="11" w:color="auto"/>
        </w:pBdr>
        <w:spacing w:before="240" w:after="240"/>
        <w:jc w:val="center"/>
        <w:rPr>
          <w:sz w:val="22"/>
          <w:szCs w:val="22"/>
        </w:rPr>
      </w:pPr>
      <w:r w:rsidRPr="00476239">
        <w:rPr>
          <w:sz w:val="22"/>
          <w:szCs w:val="22"/>
        </w:rPr>
        <w:t>NOTICE OF THE ANNUAL GENERAL MEETING OF SHAREHOLDERS</w:t>
      </w:r>
    </w:p>
    <w:p w:rsidR="00715265" w:rsidRPr="00476239" w:rsidRDefault="00715265" w:rsidP="00715265">
      <w:pPr>
        <w:spacing w:line="276" w:lineRule="auto"/>
        <w:jc w:val="both"/>
        <w:rPr>
          <w:rFonts w:ascii="Times New Roman" w:hAnsi="Times New Roman"/>
          <w:sz w:val="22"/>
          <w:szCs w:val="22"/>
        </w:rPr>
      </w:pPr>
    </w:p>
    <w:p w:rsidR="00715265" w:rsidRPr="00476239" w:rsidRDefault="00715265" w:rsidP="00715265">
      <w:pPr>
        <w:spacing w:line="276" w:lineRule="auto"/>
        <w:jc w:val="both"/>
        <w:rPr>
          <w:rFonts w:ascii="Times New Roman" w:hAnsi="Times New Roman"/>
          <w:sz w:val="22"/>
          <w:szCs w:val="22"/>
        </w:rPr>
      </w:pPr>
      <w:r w:rsidRPr="00476239">
        <w:rPr>
          <w:rFonts w:ascii="Times New Roman" w:hAnsi="Times New Roman"/>
          <w:sz w:val="22"/>
          <w:szCs w:val="22"/>
        </w:rPr>
        <w:t>Dear Shareholder,</w:t>
      </w:r>
    </w:p>
    <w:p w:rsidR="00715265" w:rsidRPr="00476239" w:rsidRDefault="00715265" w:rsidP="00715265">
      <w:pPr>
        <w:spacing w:line="276" w:lineRule="auto"/>
        <w:jc w:val="both"/>
        <w:rPr>
          <w:rFonts w:ascii="Times New Roman" w:hAnsi="Times New Roman"/>
          <w:sz w:val="22"/>
          <w:szCs w:val="22"/>
        </w:rPr>
      </w:pPr>
    </w:p>
    <w:p w:rsidR="00715265" w:rsidRPr="00476239" w:rsidRDefault="00715265" w:rsidP="00715265">
      <w:pPr>
        <w:jc w:val="both"/>
        <w:rPr>
          <w:rFonts w:ascii="Times New Roman" w:hAnsi="Times New Roman"/>
          <w:sz w:val="22"/>
          <w:szCs w:val="22"/>
        </w:rPr>
      </w:pPr>
      <w:r w:rsidRPr="00476239">
        <w:rPr>
          <w:rFonts w:ascii="Times New Roman" w:hAnsi="Times New Roman"/>
          <w:sz w:val="22"/>
          <w:szCs w:val="22"/>
        </w:rPr>
        <w:t>The board of directors of the Company would like to invite you to attend the Annual General Meeting of Shareholders of the Company</w:t>
      </w:r>
      <w:r w:rsidR="000E242D" w:rsidRPr="00476239">
        <w:rPr>
          <w:rFonts w:ascii="Times New Roman" w:hAnsi="Times New Roman"/>
          <w:sz w:val="22"/>
          <w:szCs w:val="22"/>
        </w:rPr>
        <w:t xml:space="preserve"> (the "Meeting") to be held on 23</w:t>
      </w:r>
      <w:r w:rsidRPr="00476239">
        <w:rPr>
          <w:rFonts w:ascii="Times New Roman" w:hAnsi="Times New Roman"/>
          <w:sz w:val="22"/>
          <w:szCs w:val="22"/>
        </w:rPr>
        <w:t xml:space="preserve"> February 20</w:t>
      </w:r>
      <w:r w:rsidR="000E242D" w:rsidRPr="00476239">
        <w:rPr>
          <w:rFonts w:ascii="Times New Roman" w:hAnsi="Times New Roman"/>
          <w:sz w:val="22"/>
          <w:szCs w:val="22"/>
        </w:rPr>
        <w:t>15</w:t>
      </w:r>
      <w:r w:rsidRPr="00476239">
        <w:rPr>
          <w:rFonts w:ascii="Times New Roman" w:hAnsi="Times New Roman"/>
          <w:sz w:val="22"/>
          <w:szCs w:val="22"/>
        </w:rPr>
        <w:t xml:space="preserve"> at 11.00 a.m. at the registered office of the Company at </w:t>
      </w:r>
      <w:r w:rsidRPr="00476239">
        <w:rPr>
          <w:rFonts w:ascii="Times New Roman" w:hAnsi="Times New Roman"/>
          <w:bCs/>
          <w:iCs/>
          <w:sz w:val="22"/>
          <w:szCs w:val="22"/>
        </w:rPr>
        <w:t xml:space="preserve">2B Rue Albert </w:t>
      </w:r>
      <w:proofErr w:type="spellStart"/>
      <w:r w:rsidRPr="00476239">
        <w:rPr>
          <w:rFonts w:ascii="Times New Roman" w:hAnsi="Times New Roman"/>
          <w:bCs/>
          <w:iCs/>
          <w:sz w:val="22"/>
          <w:szCs w:val="22"/>
        </w:rPr>
        <w:t>Borschette</w:t>
      </w:r>
      <w:proofErr w:type="spellEnd"/>
      <w:r w:rsidRPr="00476239">
        <w:rPr>
          <w:rFonts w:ascii="Times New Roman" w:hAnsi="Times New Roman"/>
          <w:bCs/>
          <w:iCs/>
          <w:sz w:val="22"/>
          <w:szCs w:val="22"/>
        </w:rPr>
        <w:t xml:space="preserve"> L - 1246</w:t>
      </w:r>
      <w:r w:rsidRPr="00476239">
        <w:rPr>
          <w:rFonts w:ascii="Times New Roman" w:hAnsi="Times New Roman"/>
          <w:b/>
          <w:i/>
          <w:sz w:val="22"/>
          <w:szCs w:val="22"/>
        </w:rPr>
        <w:t xml:space="preserve"> </w:t>
      </w:r>
      <w:r w:rsidRPr="00476239">
        <w:rPr>
          <w:rFonts w:ascii="Times New Roman" w:hAnsi="Times New Roman"/>
          <w:sz w:val="22"/>
          <w:szCs w:val="22"/>
        </w:rPr>
        <w:t>Luxembourg, with the following agenda:</w:t>
      </w:r>
    </w:p>
    <w:p w:rsidR="00715265" w:rsidRPr="00476239" w:rsidRDefault="00715265" w:rsidP="00715265">
      <w:pPr>
        <w:rPr>
          <w:rFonts w:ascii="Times New Roman" w:hAnsi="Times New Roman"/>
          <w:sz w:val="22"/>
          <w:szCs w:val="22"/>
        </w:rPr>
      </w:pPr>
    </w:p>
    <w:p w:rsidR="00715265" w:rsidRPr="00476239" w:rsidRDefault="00715265" w:rsidP="00715265">
      <w:pPr>
        <w:jc w:val="center"/>
        <w:rPr>
          <w:rFonts w:ascii="Times New Roman" w:hAnsi="Times New Roman"/>
          <w:b/>
          <w:sz w:val="22"/>
          <w:szCs w:val="22"/>
          <w:u w:val="single"/>
        </w:rPr>
      </w:pPr>
      <w:r w:rsidRPr="00476239">
        <w:rPr>
          <w:rFonts w:ascii="Times New Roman" w:hAnsi="Times New Roman"/>
          <w:b/>
          <w:sz w:val="22"/>
          <w:szCs w:val="22"/>
          <w:u w:val="single"/>
        </w:rPr>
        <w:t>AGENDA</w:t>
      </w:r>
    </w:p>
    <w:p w:rsidR="00715265" w:rsidRPr="00476239" w:rsidRDefault="00715265" w:rsidP="00715265">
      <w:pPr>
        <w:jc w:val="center"/>
        <w:rPr>
          <w:rFonts w:ascii="Times New Roman" w:hAnsi="Times New Roman"/>
          <w:b/>
          <w:sz w:val="22"/>
          <w:szCs w:val="22"/>
        </w:rPr>
      </w:pPr>
    </w:p>
    <w:p w:rsidR="00715265" w:rsidRPr="00476239" w:rsidRDefault="00715265" w:rsidP="00715265">
      <w:pPr>
        <w:pStyle w:val="BodyTextIndent2"/>
        <w:spacing w:line="276" w:lineRule="auto"/>
        <w:ind w:firstLine="0"/>
        <w:jc w:val="both"/>
        <w:rPr>
          <w:bCs/>
          <w:sz w:val="22"/>
          <w:szCs w:val="22"/>
        </w:rPr>
      </w:pPr>
      <w:r w:rsidRPr="00476239">
        <w:rPr>
          <w:bCs/>
          <w:sz w:val="22"/>
          <w:szCs w:val="22"/>
        </w:rPr>
        <w:t>1. Approval of the annual report incorporating the Independent Auditor's report and the audited financial statements of the Company for the financial year ended 30 September 20</w:t>
      </w:r>
      <w:r w:rsidR="000E242D" w:rsidRPr="00476239">
        <w:rPr>
          <w:bCs/>
          <w:sz w:val="22"/>
          <w:szCs w:val="22"/>
        </w:rPr>
        <w:t>14</w:t>
      </w:r>
      <w:r w:rsidRPr="00476239">
        <w:rPr>
          <w:bCs/>
          <w:sz w:val="22"/>
          <w:szCs w:val="22"/>
        </w:rPr>
        <w:t>.</w:t>
      </w:r>
    </w:p>
    <w:p w:rsidR="00715265" w:rsidRPr="00476239" w:rsidRDefault="00715265" w:rsidP="00715265">
      <w:pPr>
        <w:ind w:left="720"/>
        <w:jc w:val="both"/>
        <w:rPr>
          <w:rFonts w:ascii="Times New Roman" w:hAnsi="Times New Roman"/>
          <w:bCs/>
          <w:sz w:val="22"/>
          <w:szCs w:val="22"/>
        </w:rPr>
      </w:pPr>
    </w:p>
    <w:p w:rsidR="00715265" w:rsidRPr="00476239" w:rsidRDefault="00715265" w:rsidP="00715265">
      <w:pPr>
        <w:pStyle w:val="BodyTextIndent2"/>
        <w:spacing w:line="276" w:lineRule="auto"/>
        <w:ind w:firstLine="0"/>
        <w:jc w:val="both"/>
        <w:rPr>
          <w:bCs/>
          <w:sz w:val="22"/>
          <w:szCs w:val="22"/>
        </w:rPr>
      </w:pPr>
      <w:r w:rsidRPr="00476239">
        <w:rPr>
          <w:bCs/>
          <w:sz w:val="22"/>
          <w:szCs w:val="22"/>
        </w:rPr>
        <w:t>2. Allocation of the results for the financial year ended 30 September 20</w:t>
      </w:r>
      <w:r w:rsidR="000E242D" w:rsidRPr="00476239">
        <w:rPr>
          <w:bCs/>
          <w:sz w:val="22"/>
          <w:szCs w:val="22"/>
        </w:rPr>
        <w:t>14</w:t>
      </w:r>
      <w:r w:rsidRPr="00476239">
        <w:rPr>
          <w:bCs/>
          <w:sz w:val="22"/>
          <w:szCs w:val="22"/>
        </w:rPr>
        <w:t>.</w:t>
      </w:r>
    </w:p>
    <w:p w:rsidR="00715265" w:rsidRPr="00476239" w:rsidRDefault="00715265" w:rsidP="00715265">
      <w:pPr>
        <w:spacing w:line="276" w:lineRule="auto"/>
        <w:ind w:left="720"/>
        <w:jc w:val="both"/>
        <w:rPr>
          <w:rFonts w:ascii="Times New Roman" w:hAnsi="Times New Roman"/>
          <w:bCs/>
          <w:sz w:val="22"/>
          <w:szCs w:val="22"/>
        </w:rPr>
      </w:pPr>
    </w:p>
    <w:p w:rsidR="00715265" w:rsidRPr="00476239" w:rsidRDefault="00715265" w:rsidP="00715265">
      <w:pPr>
        <w:pStyle w:val="BodyTextIndent2"/>
        <w:spacing w:line="276" w:lineRule="auto"/>
        <w:ind w:firstLine="0"/>
        <w:jc w:val="both"/>
        <w:rPr>
          <w:bCs/>
          <w:sz w:val="22"/>
          <w:szCs w:val="22"/>
        </w:rPr>
      </w:pPr>
      <w:r w:rsidRPr="00476239">
        <w:rPr>
          <w:bCs/>
          <w:sz w:val="22"/>
          <w:szCs w:val="22"/>
        </w:rPr>
        <w:t>3. Discharge to be granted to the Directors with respect to the performance of their duties during the financial year ended 30 September 20</w:t>
      </w:r>
      <w:r w:rsidR="000E242D" w:rsidRPr="00476239">
        <w:rPr>
          <w:bCs/>
          <w:sz w:val="22"/>
          <w:szCs w:val="22"/>
        </w:rPr>
        <w:t>14</w:t>
      </w:r>
      <w:r w:rsidRPr="00476239">
        <w:rPr>
          <w:bCs/>
          <w:sz w:val="22"/>
          <w:szCs w:val="22"/>
        </w:rPr>
        <w:t>.</w:t>
      </w:r>
    </w:p>
    <w:p w:rsidR="00715265" w:rsidRPr="00476239" w:rsidRDefault="00715265" w:rsidP="00715265">
      <w:pPr>
        <w:pStyle w:val="BodyTextIndent2"/>
        <w:keepNext/>
        <w:spacing w:line="276" w:lineRule="auto"/>
        <w:ind w:firstLine="0"/>
        <w:jc w:val="both"/>
        <w:rPr>
          <w:bCs/>
          <w:sz w:val="22"/>
          <w:szCs w:val="22"/>
        </w:rPr>
      </w:pPr>
    </w:p>
    <w:p w:rsidR="00715265" w:rsidRPr="00476239" w:rsidRDefault="00715265" w:rsidP="00715265">
      <w:pPr>
        <w:pStyle w:val="BodyTextIndent2"/>
        <w:spacing w:line="276" w:lineRule="auto"/>
        <w:ind w:firstLine="0"/>
        <w:jc w:val="both"/>
        <w:rPr>
          <w:bCs/>
          <w:sz w:val="22"/>
          <w:szCs w:val="22"/>
        </w:rPr>
      </w:pPr>
      <w:r w:rsidRPr="00476239">
        <w:rPr>
          <w:bCs/>
          <w:sz w:val="22"/>
          <w:szCs w:val="22"/>
        </w:rPr>
        <w:t>4. Re-election of Mr. Martin Gilbert as Director of the Company until the next Annual General Meeting to be held in 201</w:t>
      </w:r>
      <w:r w:rsidR="000E242D" w:rsidRPr="00476239">
        <w:rPr>
          <w:bCs/>
          <w:sz w:val="22"/>
          <w:szCs w:val="22"/>
        </w:rPr>
        <w:t>6</w:t>
      </w:r>
      <w:r w:rsidRPr="00476239">
        <w:rPr>
          <w:bCs/>
          <w:sz w:val="22"/>
          <w:szCs w:val="22"/>
        </w:rPr>
        <w:t>.</w:t>
      </w:r>
    </w:p>
    <w:p w:rsidR="00715265" w:rsidRPr="00476239" w:rsidRDefault="00715265" w:rsidP="00715265">
      <w:pPr>
        <w:pStyle w:val="BodyTextIndent2"/>
        <w:spacing w:line="276" w:lineRule="auto"/>
        <w:ind w:firstLine="0"/>
        <w:jc w:val="both"/>
        <w:rPr>
          <w:bCs/>
          <w:sz w:val="22"/>
          <w:szCs w:val="22"/>
        </w:rPr>
      </w:pPr>
    </w:p>
    <w:p w:rsidR="00715265" w:rsidRPr="00476239" w:rsidRDefault="00715265" w:rsidP="00715265">
      <w:pPr>
        <w:pStyle w:val="BodyTextIndent2"/>
        <w:spacing w:line="276" w:lineRule="auto"/>
        <w:ind w:firstLine="0"/>
        <w:jc w:val="both"/>
        <w:rPr>
          <w:bCs/>
          <w:sz w:val="22"/>
          <w:szCs w:val="22"/>
        </w:rPr>
      </w:pPr>
      <w:r w:rsidRPr="00476239">
        <w:rPr>
          <w:bCs/>
          <w:sz w:val="22"/>
          <w:szCs w:val="22"/>
        </w:rPr>
        <w:t>5. Re-election of Mr. Christopher Little as Director of the Company until the next Annual General Meeting to be held in 201</w:t>
      </w:r>
      <w:r w:rsidR="000E242D" w:rsidRPr="00476239">
        <w:rPr>
          <w:bCs/>
          <w:sz w:val="22"/>
          <w:szCs w:val="22"/>
        </w:rPr>
        <w:t>6</w:t>
      </w:r>
      <w:r w:rsidRPr="00476239">
        <w:rPr>
          <w:bCs/>
          <w:sz w:val="22"/>
          <w:szCs w:val="22"/>
        </w:rPr>
        <w:t>.</w:t>
      </w:r>
    </w:p>
    <w:p w:rsidR="00715265" w:rsidRPr="00476239" w:rsidRDefault="00715265" w:rsidP="00715265">
      <w:pPr>
        <w:pStyle w:val="BodyTextIndent2"/>
        <w:spacing w:line="276" w:lineRule="auto"/>
        <w:ind w:firstLine="0"/>
        <w:jc w:val="both"/>
        <w:rPr>
          <w:bCs/>
          <w:sz w:val="22"/>
          <w:szCs w:val="22"/>
        </w:rPr>
      </w:pPr>
    </w:p>
    <w:p w:rsidR="00715265" w:rsidRPr="00476239" w:rsidRDefault="00715265" w:rsidP="00715265">
      <w:pPr>
        <w:pStyle w:val="BodyTextIndent2"/>
        <w:spacing w:line="276" w:lineRule="auto"/>
        <w:ind w:firstLine="0"/>
        <w:jc w:val="both"/>
        <w:rPr>
          <w:bCs/>
          <w:sz w:val="22"/>
          <w:szCs w:val="22"/>
        </w:rPr>
      </w:pPr>
      <w:r w:rsidRPr="00476239">
        <w:rPr>
          <w:bCs/>
          <w:sz w:val="22"/>
          <w:szCs w:val="22"/>
        </w:rPr>
        <w:t xml:space="preserve">6. Re-election of Mr. </w:t>
      </w:r>
      <w:r w:rsidRPr="00476239">
        <w:rPr>
          <w:bCs/>
          <w:sz w:val="22"/>
          <w:szCs w:val="22"/>
          <w:lang w:val="en-GB"/>
        </w:rPr>
        <w:t xml:space="preserve">David Van Der </w:t>
      </w:r>
      <w:proofErr w:type="spellStart"/>
      <w:r w:rsidRPr="00476239">
        <w:rPr>
          <w:bCs/>
          <w:sz w:val="22"/>
          <w:szCs w:val="22"/>
          <w:lang w:val="en-GB"/>
        </w:rPr>
        <w:t>Stoep</w:t>
      </w:r>
      <w:proofErr w:type="spellEnd"/>
      <w:r w:rsidRPr="00476239">
        <w:rPr>
          <w:bCs/>
          <w:sz w:val="22"/>
          <w:szCs w:val="22"/>
        </w:rPr>
        <w:t xml:space="preserve"> as Director of the Company until the next Annual General Meeting to be held in 201</w:t>
      </w:r>
      <w:r w:rsidR="000E242D" w:rsidRPr="00476239">
        <w:rPr>
          <w:bCs/>
          <w:sz w:val="22"/>
          <w:szCs w:val="22"/>
        </w:rPr>
        <w:t>6</w:t>
      </w:r>
      <w:r w:rsidRPr="00476239">
        <w:rPr>
          <w:bCs/>
          <w:sz w:val="22"/>
          <w:szCs w:val="22"/>
        </w:rPr>
        <w:t>.</w:t>
      </w:r>
    </w:p>
    <w:p w:rsidR="00715265" w:rsidRPr="00476239" w:rsidRDefault="00715265" w:rsidP="00715265">
      <w:pPr>
        <w:pStyle w:val="BodyTextIndent2"/>
        <w:spacing w:line="276" w:lineRule="auto"/>
        <w:ind w:firstLine="0"/>
        <w:jc w:val="both"/>
        <w:rPr>
          <w:bCs/>
          <w:sz w:val="22"/>
          <w:szCs w:val="22"/>
        </w:rPr>
      </w:pPr>
    </w:p>
    <w:p w:rsidR="00715265" w:rsidRPr="00476239" w:rsidRDefault="00715265" w:rsidP="00715265">
      <w:pPr>
        <w:pStyle w:val="BodyTextIndent2"/>
        <w:spacing w:line="276" w:lineRule="auto"/>
        <w:ind w:firstLine="0"/>
        <w:jc w:val="both"/>
        <w:rPr>
          <w:bCs/>
          <w:sz w:val="22"/>
          <w:szCs w:val="22"/>
        </w:rPr>
      </w:pPr>
      <w:r w:rsidRPr="00476239">
        <w:rPr>
          <w:bCs/>
          <w:sz w:val="22"/>
          <w:szCs w:val="22"/>
        </w:rPr>
        <w:t>7. Re-election of Mr. Hugh Young as Director of the Company until the next Annual General Meeting to be held in 201</w:t>
      </w:r>
      <w:r w:rsidR="000E242D" w:rsidRPr="00476239">
        <w:rPr>
          <w:bCs/>
          <w:sz w:val="22"/>
          <w:szCs w:val="22"/>
        </w:rPr>
        <w:t>6</w:t>
      </w:r>
      <w:r w:rsidRPr="00476239">
        <w:rPr>
          <w:bCs/>
          <w:sz w:val="22"/>
          <w:szCs w:val="22"/>
        </w:rPr>
        <w:t>.</w:t>
      </w:r>
    </w:p>
    <w:p w:rsidR="00715265" w:rsidRPr="00476239" w:rsidRDefault="00715265" w:rsidP="00715265">
      <w:pPr>
        <w:pStyle w:val="BodyTextIndent2"/>
        <w:spacing w:line="276" w:lineRule="auto"/>
        <w:ind w:firstLine="0"/>
        <w:jc w:val="both"/>
        <w:rPr>
          <w:sz w:val="22"/>
          <w:szCs w:val="22"/>
        </w:rPr>
      </w:pPr>
    </w:p>
    <w:p w:rsidR="00715265" w:rsidRPr="00476239" w:rsidRDefault="00715265" w:rsidP="00715265">
      <w:pPr>
        <w:pStyle w:val="BodyTextIndent2"/>
        <w:spacing w:line="276" w:lineRule="auto"/>
        <w:ind w:firstLine="0"/>
        <w:jc w:val="both"/>
        <w:rPr>
          <w:sz w:val="22"/>
          <w:szCs w:val="22"/>
        </w:rPr>
      </w:pPr>
      <w:r w:rsidRPr="00476239">
        <w:rPr>
          <w:sz w:val="22"/>
          <w:szCs w:val="22"/>
        </w:rPr>
        <w:lastRenderedPageBreak/>
        <w:t>8. Re-election of Mr. Gary Marshall as Director of the Company until the next Annual General Meeting to be held in 201</w:t>
      </w:r>
      <w:r w:rsidR="000E242D" w:rsidRPr="00476239">
        <w:rPr>
          <w:sz w:val="22"/>
          <w:szCs w:val="22"/>
        </w:rPr>
        <w:t>6</w:t>
      </w:r>
      <w:r w:rsidRPr="00476239">
        <w:rPr>
          <w:sz w:val="22"/>
          <w:szCs w:val="22"/>
        </w:rPr>
        <w:t>.</w:t>
      </w:r>
    </w:p>
    <w:p w:rsidR="00715265" w:rsidRPr="00476239" w:rsidRDefault="00715265" w:rsidP="00715265">
      <w:pPr>
        <w:pStyle w:val="BodyTextIndent2"/>
        <w:spacing w:line="276" w:lineRule="auto"/>
        <w:ind w:firstLine="0"/>
        <w:jc w:val="both"/>
        <w:rPr>
          <w:sz w:val="22"/>
          <w:szCs w:val="22"/>
        </w:rPr>
      </w:pPr>
    </w:p>
    <w:p w:rsidR="00715265" w:rsidRPr="00476239" w:rsidRDefault="00715265" w:rsidP="00715265">
      <w:pPr>
        <w:pStyle w:val="BodyTextIndent2"/>
        <w:spacing w:line="276" w:lineRule="auto"/>
        <w:ind w:firstLine="0"/>
        <w:jc w:val="both"/>
        <w:rPr>
          <w:sz w:val="22"/>
          <w:szCs w:val="22"/>
        </w:rPr>
      </w:pPr>
      <w:r w:rsidRPr="00476239">
        <w:rPr>
          <w:sz w:val="22"/>
          <w:szCs w:val="22"/>
        </w:rPr>
        <w:t>9. Re-election of Mr. Bob Hutcheson as Director of the Company until the next Annual General Meeting to be held in 201</w:t>
      </w:r>
      <w:r w:rsidR="000E242D" w:rsidRPr="00476239">
        <w:rPr>
          <w:sz w:val="22"/>
          <w:szCs w:val="22"/>
        </w:rPr>
        <w:t>6</w:t>
      </w:r>
      <w:r w:rsidRPr="00476239">
        <w:rPr>
          <w:sz w:val="22"/>
          <w:szCs w:val="22"/>
        </w:rPr>
        <w:t>.</w:t>
      </w:r>
    </w:p>
    <w:p w:rsidR="00715265" w:rsidRPr="00476239" w:rsidRDefault="00715265" w:rsidP="00715265">
      <w:pPr>
        <w:pStyle w:val="BodyTextIndent2"/>
        <w:spacing w:line="276" w:lineRule="auto"/>
        <w:ind w:firstLine="0"/>
        <w:jc w:val="both"/>
        <w:rPr>
          <w:sz w:val="22"/>
          <w:szCs w:val="22"/>
        </w:rPr>
      </w:pPr>
    </w:p>
    <w:p w:rsidR="00715265" w:rsidRPr="00476239" w:rsidRDefault="00715265" w:rsidP="00715265">
      <w:pPr>
        <w:pStyle w:val="BodyTextIndent2"/>
        <w:spacing w:line="276" w:lineRule="auto"/>
        <w:ind w:firstLine="0"/>
        <w:jc w:val="both"/>
        <w:rPr>
          <w:sz w:val="22"/>
          <w:szCs w:val="22"/>
        </w:rPr>
      </w:pPr>
      <w:r w:rsidRPr="00476239">
        <w:rPr>
          <w:sz w:val="22"/>
          <w:szCs w:val="22"/>
        </w:rPr>
        <w:t xml:space="preserve">10. Re-election of </w:t>
      </w:r>
      <w:r w:rsidR="000E242D" w:rsidRPr="00476239">
        <w:rPr>
          <w:sz w:val="22"/>
          <w:szCs w:val="22"/>
        </w:rPr>
        <w:t xml:space="preserve">Ms. Soraya Hashimzai </w:t>
      </w:r>
      <w:r w:rsidRPr="00476239">
        <w:rPr>
          <w:sz w:val="22"/>
          <w:szCs w:val="22"/>
        </w:rPr>
        <w:t>as Director of the Company until the next Annual General Meeting to be held in 201</w:t>
      </w:r>
      <w:r w:rsidR="000E242D" w:rsidRPr="00476239">
        <w:rPr>
          <w:sz w:val="22"/>
          <w:szCs w:val="22"/>
        </w:rPr>
        <w:t>6</w:t>
      </w:r>
      <w:r w:rsidRPr="00476239">
        <w:rPr>
          <w:sz w:val="22"/>
          <w:szCs w:val="22"/>
        </w:rPr>
        <w:t>.</w:t>
      </w:r>
    </w:p>
    <w:p w:rsidR="00715265" w:rsidRPr="00476239" w:rsidRDefault="00715265" w:rsidP="00715265">
      <w:pPr>
        <w:pStyle w:val="BodyTextIndent2"/>
        <w:spacing w:line="276" w:lineRule="auto"/>
        <w:ind w:left="0" w:firstLine="0"/>
        <w:jc w:val="both"/>
        <w:rPr>
          <w:sz w:val="22"/>
          <w:szCs w:val="22"/>
        </w:rPr>
      </w:pPr>
    </w:p>
    <w:p w:rsidR="00715265" w:rsidRPr="00476239" w:rsidRDefault="000E242D" w:rsidP="00715265">
      <w:pPr>
        <w:pStyle w:val="BodyTextIndent2"/>
        <w:spacing w:line="276" w:lineRule="auto"/>
        <w:ind w:firstLine="0"/>
        <w:jc w:val="both"/>
        <w:rPr>
          <w:sz w:val="22"/>
          <w:szCs w:val="22"/>
        </w:rPr>
      </w:pPr>
      <w:r w:rsidRPr="00476239">
        <w:rPr>
          <w:sz w:val="22"/>
          <w:szCs w:val="22"/>
        </w:rPr>
        <w:t xml:space="preserve">11. </w:t>
      </w:r>
      <w:r w:rsidR="00622B92" w:rsidRPr="00476239">
        <w:rPr>
          <w:sz w:val="22"/>
          <w:szCs w:val="22"/>
        </w:rPr>
        <w:t>Re-election</w:t>
      </w:r>
      <w:r w:rsidRPr="00476239">
        <w:rPr>
          <w:sz w:val="22"/>
          <w:szCs w:val="22"/>
        </w:rPr>
        <w:t xml:space="preserve"> of Mr. Ronaldo </w:t>
      </w:r>
      <w:r w:rsidR="00E0106A" w:rsidRPr="00476239">
        <w:rPr>
          <w:sz w:val="22"/>
          <w:szCs w:val="22"/>
        </w:rPr>
        <w:t xml:space="preserve">Da </w:t>
      </w:r>
      <w:proofErr w:type="spellStart"/>
      <w:r w:rsidR="00E0106A" w:rsidRPr="00476239">
        <w:rPr>
          <w:sz w:val="22"/>
          <w:szCs w:val="22"/>
        </w:rPr>
        <w:t>Frota</w:t>
      </w:r>
      <w:proofErr w:type="spellEnd"/>
      <w:r w:rsidR="00E0106A" w:rsidRPr="00476239">
        <w:rPr>
          <w:sz w:val="22"/>
          <w:szCs w:val="22"/>
        </w:rPr>
        <w:t xml:space="preserve"> </w:t>
      </w:r>
      <w:r w:rsidRPr="00476239">
        <w:rPr>
          <w:sz w:val="22"/>
          <w:szCs w:val="22"/>
        </w:rPr>
        <w:t>Nogueira</w:t>
      </w:r>
      <w:r w:rsidR="00715265" w:rsidRPr="00476239">
        <w:rPr>
          <w:sz w:val="22"/>
          <w:szCs w:val="22"/>
        </w:rPr>
        <w:t xml:space="preserve"> as Director of the Company until the next Annual General Meeting to be held in 201</w:t>
      </w:r>
      <w:r w:rsidRPr="00476239">
        <w:rPr>
          <w:sz w:val="22"/>
          <w:szCs w:val="22"/>
        </w:rPr>
        <w:t>6</w:t>
      </w:r>
      <w:r w:rsidR="00715265" w:rsidRPr="00476239">
        <w:rPr>
          <w:sz w:val="22"/>
          <w:szCs w:val="22"/>
        </w:rPr>
        <w:t>.</w:t>
      </w:r>
    </w:p>
    <w:p w:rsidR="000E242D" w:rsidRPr="00476239" w:rsidRDefault="000E242D" w:rsidP="00715265">
      <w:pPr>
        <w:pStyle w:val="BodyTextIndent2"/>
        <w:spacing w:line="276" w:lineRule="auto"/>
        <w:ind w:firstLine="0"/>
        <w:jc w:val="both"/>
        <w:rPr>
          <w:sz w:val="22"/>
          <w:szCs w:val="22"/>
        </w:rPr>
      </w:pPr>
    </w:p>
    <w:p w:rsidR="000E242D" w:rsidRPr="00476239" w:rsidRDefault="000E242D" w:rsidP="000E242D">
      <w:pPr>
        <w:pStyle w:val="BodyTextIndent2"/>
        <w:spacing w:line="276" w:lineRule="auto"/>
        <w:ind w:firstLine="0"/>
        <w:jc w:val="both"/>
        <w:rPr>
          <w:sz w:val="22"/>
          <w:szCs w:val="22"/>
        </w:rPr>
      </w:pPr>
      <w:r w:rsidRPr="00476239">
        <w:rPr>
          <w:sz w:val="22"/>
          <w:szCs w:val="22"/>
        </w:rPr>
        <w:t xml:space="preserve">12. </w:t>
      </w:r>
      <w:r w:rsidR="00622B92" w:rsidRPr="00476239">
        <w:rPr>
          <w:sz w:val="22"/>
          <w:szCs w:val="22"/>
        </w:rPr>
        <w:t>Re-election</w:t>
      </w:r>
      <w:r w:rsidR="00622B92">
        <w:rPr>
          <w:sz w:val="22"/>
          <w:szCs w:val="22"/>
        </w:rPr>
        <w:t xml:space="preserve"> of Mr</w:t>
      </w:r>
      <w:r w:rsidRPr="00476239">
        <w:rPr>
          <w:sz w:val="22"/>
          <w:szCs w:val="22"/>
        </w:rPr>
        <w:t>. Lynn Birdsong as Director of the Company until the next Annual General Meeting to be held in 2016.</w:t>
      </w:r>
    </w:p>
    <w:p w:rsidR="00715265" w:rsidRPr="00476239" w:rsidRDefault="00715265" w:rsidP="00715265">
      <w:pPr>
        <w:pStyle w:val="BodyTextIndent2"/>
        <w:spacing w:line="276" w:lineRule="auto"/>
        <w:ind w:left="0" w:firstLine="0"/>
        <w:jc w:val="both"/>
        <w:rPr>
          <w:sz w:val="22"/>
          <w:szCs w:val="22"/>
        </w:rPr>
      </w:pPr>
    </w:p>
    <w:p w:rsidR="00715265" w:rsidRPr="00622B92" w:rsidRDefault="000E242D" w:rsidP="00622B92">
      <w:pPr>
        <w:pStyle w:val="BodyTextIndent2"/>
        <w:keepNext/>
        <w:tabs>
          <w:tab w:val="num" w:pos="2160"/>
        </w:tabs>
        <w:spacing w:line="276" w:lineRule="auto"/>
        <w:ind w:firstLine="0"/>
        <w:jc w:val="both"/>
        <w:rPr>
          <w:sz w:val="22"/>
          <w:szCs w:val="22"/>
        </w:rPr>
      </w:pPr>
      <w:r w:rsidRPr="00476239">
        <w:rPr>
          <w:sz w:val="22"/>
          <w:szCs w:val="22"/>
        </w:rPr>
        <w:t>13</w:t>
      </w:r>
      <w:r w:rsidR="00715265" w:rsidRPr="00476239">
        <w:rPr>
          <w:sz w:val="22"/>
          <w:szCs w:val="22"/>
        </w:rPr>
        <w:t xml:space="preserve">. Re-election of KPMG </w:t>
      </w:r>
      <w:r w:rsidR="00737B0B" w:rsidRPr="00476239">
        <w:rPr>
          <w:sz w:val="22"/>
          <w:szCs w:val="22"/>
        </w:rPr>
        <w:t xml:space="preserve">Luxembourg, </w:t>
      </w:r>
      <w:proofErr w:type="spellStart"/>
      <w:r w:rsidR="00737B0B" w:rsidRPr="00476239">
        <w:rPr>
          <w:sz w:val="22"/>
          <w:szCs w:val="22"/>
          <w:lang w:val="en-GB"/>
        </w:rPr>
        <w:t>Société</w:t>
      </w:r>
      <w:proofErr w:type="spellEnd"/>
      <w:r w:rsidR="00737B0B" w:rsidRPr="00476239">
        <w:rPr>
          <w:sz w:val="22"/>
          <w:szCs w:val="22"/>
          <w:lang w:val="en-GB"/>
        </w:rPr>
        <w:t xml:space="preserve"> </w:t>
      </w:r>
      <w:proofErr w:type="spellStart"/>
      <w:r w:rsidR="00737B0B" w:rsidRPr="00476239">
        <w:rPr>
          <w:sz w:val="22"/>
          <w:szCs w:val="22"/>
          <w:lang w:val="en-GB"/>
        </w:rPr>
        <w:t>coopérative</w:t>
      </w:r>
      <w:proofErr w:type="spellEnd"/>
      <w:r w:rsidR="00715265" w:rsidRPr="00476239">
        <w:rPr>
          <w:sz w:val="22"/>
          <w:szCs w:val="22"/>
        </w:rPr>
        <w:t xml:space="preserve"> as Independent Auditor of the Company until the next Annual General Meeting to be held in 201</w:t>
      </w:r>
      <w:r w:rsidRPr="00476239">
        <w:rPr>
          <w:sz w:val="22"/>
          <w:szCs w:val="22"/>
        </w:rPr>
        <w:t>6</w:t>
      </w:r>
      <w:r w:rsidR="00715265" w:rsidRPr="00476239">
        <w:rPr>
          <w:sz w:val="22"/>
          <w:szCs w:val="22"/>
        </w:rPr>
        <w:t>.</w:t>
      </w:r>
    </w:p>
    <w:p w:rsidR="00715265" w:rsidRPr="00476239" w:rsidRDefault="00715265" w:rsidP="00715265">
      <w:pPr>
        <w:spacing w:line="276" w:lineRule="auto"/>
        <w:jc w:val="both"/>
        <w:rPr>
          <w:rFonts w:ascii="Times New Roman" w:hAnsi="Times New Roman"/>
          <w:sz w:val="22"/>
          <w:szCs w:val="22"/>
        </w:rPr>
      </w:pPr>
    </w:p>
    <w:p w:rsidR="00715265" w:rsidRPr="00476239" w:rsidRDefault="00715265" w:rsidP="00715265">
      <w:pPr>
        <w:spacing w:line="276" w:lineRule="auto"/>
        <w:jc w:val="both"/>
        <w:rPr>
          <w:rFonts w:ascii="Times New Roman" w:hAnsi="Times New Roman"/>
          <w:sz w:val="22"/>
          <w:szCs w:val="22"/>
        </w:rPr>
      </w:pPr>
      <w:r w:rsidRPr="00476239">
        <w:rPr>
          <w:rFonts w:ascii="Times New Roman" w:hAnsi="Times New Roman"/>
          <w:sz w:val="22"/>
          <w:szCs w:val="22"/>
        </w:rPr>
        <w:t xml:space="preserve">The shareholders are advised that no quorum for the items of the agenda is required and that the decisions will be taken at the majority vote of the shares present or represented at the Meeting. Each share is entitled to one vote. </w:t>
      </w:r>
    </w:p>
    <w:p w:rsidR="00715265" w:rsidRPr="00476239" w:rsidRDefault="00715265" w:rsidP="00715265">
      <w:pPr>
        <w:spacing w:line="276" w:lineRule="auto"/>
        <w:jc w:val="both"/>
        <w:rPr>
          <w:rFonts w:ascii="Times New Roman" w:hAnsi="Times New Roman"/>
          <w:sz w:val="22"/>
          <w:szCs w:val="22"/>
        </w:rPr>
      </w:pPr>
    </w:p>
    <w:p w:rsidR="00715265" w:rsidRPr="00476239" w:rsidRDefault="00715265" w:rsidP="00715265">
      <w:pPr>
        <w:spacing w:line="276" w:lineRule="auto"/>
        <w:jc w:val="both"/>
        <w:rPr>
          <w:rFonts w:ascii="Times New Roman" w:hAnsi="Times New Roman"/>
          <w:sz w:val="22"/>
          <w:szCs w:val="22"/>
        </w:rPr>
      </w:pPr>
      <w:r w:rsidRPr="00476239">
        <w:rPr>
          <w:rFonts w:ascii="Times New Roman" w:hAnsi="Times New Roman"/>
          <w:sz w:val="22"/>
          <w:szCs w:val="22"/>
        </w:rPr>
        <w:t xml:space="preserve">A shareholder may act at the Meeting by person or by proxy. Should you not be able to attend this Meeting, kindly complete, date, sign and return the form of proxy enclosed by fax before </w:t>
      </w:r>
      <w:r w:rsidR="000E242D" w:rsidRPr="00476239">
        <w:rPr>
          <w:rFonts w:ascii="Times New Roman" w:hAnsi="Times New Roman"/>
          <w:sz w:val="22"/>
          <w:szCs w:val="22"/>
        </w:rPr>
        <w:t>18 February 2015</w:t>
      </w:r>
      <w:r w:rsidRPr="00476239">
        <w:rPr>
          <w:rFonts w:ascii="Times New Roman" w:hAnsi="Times New Roman"/>
          <w:sz w:val="22"/>
          <w:szCs w:val="22"/>
        </w:rPr>
        <w:t xml:space="preserve"> to the attention of </w:t>
      </w:r>
      <w:r w:rsidR="00B25C25">
        <w:rPr>
          <w:rFonts w:ascii="Times New Roman" w:hAnsi="Times New Roman"/>
          <w:sz w:val="22"/>
          <w:szCs w:val="22"/>
        </w:rPr>
        <w:t>Luxembourg Product Management</w:t>
      </w:r>
      <w:r w:rsidRPr="00476239">
        <w:rPr>
          <w:rFonts w:ascii="Times New Roman" w:hAnsi="Times New Roman"/>
          <w:sz w:val="22"/>
          <w:szCs w:val="22"/>
        </w:rPr>
        <w:t xml:space="preserve"> at fax number + 352 2643 3097 or by mail to the above address.</w:t>
      </w:r>
      <w:bookmarkStart w:id="0" w:name="_GoBack"/>
      <w:bookmarkEnd w:id="0"/>
    </w:p>
    <w:p w:rsidR="00715265" w:rsidRPr="00476239" w:rsidRDefault="00715265" w:rsidP="00715265">
      <w:pPr>
        <w:spacing w:line="276" w:lineRule="auto"/>
        <w:jc w:val="both"/>
        <w:rPr>
          <w:rFonts w:ascii="Times New Roman" w:hAnsi="Times New Roman"/>
          <w:sz w:val="22"/>
          <w:szCs w:val="22"/>
        </w:rPr>
      </w:pPr>
    </w:p>
    <w:p w:rsidR="00715265" w:rsidRPr="00476239" w:rsidRDefault="00715265" w:rsidP="00715265">
      <w:pPr>
        <w:spacing w:line="276" w:lineRule="auto"/>
        <w:jc w:val="both"/>
        <w:rPr>
          <w:rFonts w:ascii="Times New Roman" w:hAnsi="Times New Roman"/>
          <w:sz w:val="22"/>
          <w:szCs w:val="22"/>
        </w:rPr>
      </w:pPr>
      <w:r w:rsidRPr="00476239">
        <w:rPr>
          <w:rFonts w:ascii="Times New Roman" w:hAnsi="Times New Roman"/>
          <w:color w:val="000000"/>
          <w:sz w:val="22"/>
          <w:szCs w:val="22"/>
        </w:rPr>
        <w:t xml:space="preserve">Annual report and accounts are made available at www.aberdeen-asset.com within the literature section, alternatively please contact +352 46 40 10 820 for Shareholders outside of the UK or 01224 425255 for your hard copy.  </w:t>
      </w:r>
    </w:p>
    <w:p w:rsidR="00715265" w:rsidRPr="00476239" w:rsidRDefault="00715265" w:rsidP="00715265">
      <w:pPr>
        <w:spacing w:line="276" w:lineRule="auto"/>
        <w:jc w:val="both"/>
        <w:rPr>
          <w:rFonts w:ascii="Times New Roman" w:hAnsi="Times New Roman"/>
          <w:sz w:val="22"/>
          <w:szCs w:val="22"/>
        </w:rPr>
      </w:pPr>
    </w:p>
    <w:p w:rsidR="00715265" w:rsidRPr="00476239" w:rsidRDefault="00715265" w:rsidP="00715265">
      <w:pPr>
        <w:spacing w:line="276" w:lineRule="auto"/>
        <w:jc w:val="both"/>
        <w:rPr>
          <w:rFonts w:ascii="Times New Roman" w:hAnsi="Times New Roman"/>
          <w:sz w:val="22"/>
          <w:szCs w:val="22"/>
        </w:rPr>
      </w:pPr>
      <w:r w:rsidRPr="00476239">
        <w:rPr>
          <w:rFonts w:ascii="Times New Roman" w:hAnsi="Times New Roman"/>
          <w:sz w:val="22"/>
          <w:szCs w:val="22"/>
        </w:rPr>
        <w:t>By order of the Board of Directors</w:t>
      </w:r>
    </w:p>
    <w:p w:rsidR="00715265" w:rsidRDefault="00715265" w:rsidP="00715265">
      <w:pPr>
        <w:spacing w:line="276" w:lineRule="auto"/>
        <w:jc w:val="both"/>
      </w:pPr>
    </w:p>
    <w:p w:rsidR="00A422D7" w:rsidRDefault="00A422D7" w:rsidP="00083292">
      <w:pPr>
        <w:pStyle w:val="04Mainbodytext"/>
      </w:pPr>
    </w:p>
    <w:sectPr w:rsidR="00A422D7" w:rsidSect="00A422D7">
      <w:headerReference w:type="even" r:id="rId10"/>
      <w:headerReference w:type="default" r:id="rId11"/>
      <w:footerReference w:type="even" r:id="rId12"/>
      <w:footerReference w:type="default" r:id="rId13"/>
      <w:headerReference w:type="first" r:id="rId14"/>
      <w:footerReference w:type="first" r:id="rId15"/>
      <w:pgSz w:w="11907" w:h="16840" w:code="9"/>
      <w:pgMar w:top="851" w:right="851" w:bottom="454" w:left="1418" w:header="2268" w:footer="42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63A" w:rsidRDefault="000A463A">
      <w:r>
        <w:separator/>
      </w:r>
    </w:p>
  </w:endnote>
  <w:endnote w:type="continuationSeparator" w:id="0">
    <w:p w:rsidR="000A463A" w:rsidRDefault="000A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liss Light">
    <w:panose1 w:val="02000000000000000000"/>
    <w:charset w:val="00"/>
    <w:family w:val="auto"/>
    <w:pitch w:val="variable"/>
    <w:sig w:usb0="800000AF" w:usb1="4000004A" w:usb2="00000000" w:usb3="00000000" w:csb0="00000001" w:csb1="00000000"/>
  </w:font>
  <w:font w:name="Bliss-Bold">
    <w:altName w:val="Bliss Bold"/>
    <w:panose1 w:val="00000000000000000000"/>
    <w:charset w:val="00"/>
    <w:family w:val="auto"/>
    <w:notTrueType/>
    <w:pitch w:val="default"/>
    <w:sig w:usb0="00000003" w:usb1="00000000" w:usb2="00000000" w:usb3="00000000" w:csb0="00000001" w:csb1="00000000"/>
  </w:font>
  <w:font w:name="Bliss2-Light">
    <w:altName w:val="Bliss 2 Light"/>
    <w:panose1 w:val="020005060300000200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Light">
    <w:altName w:val="Bliss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40" w:rsidRDefault="005D3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92" w:rsidRPr="004F5B7B" w:rsidRDefault="00083292">
    <w:pPr>
      <w:tabs>
        <w:tab w:val="right" w:pos="10490"/>
      </w:tabs>
      <w:rPr>
        <w:rFonts w:ascii="Bliss Light" w:hAnsi="Bliss Light"/>
        <w:sz w:val="16"/>
        <w:szCs w:val="16"/>
      </w:rPr>
    </w:pPr>
  </w:p>
  <w:p w:rsidR="00083292" w:rsidRPr="004F5B7B" w:rsidRDefault="00083292">
    <w:pPr>
      <w:tabs>
        <w:tab w:val="right" w:pos="10490"/>
      </w:tabs>
      <w:rPr>
        <w:rFonts w:ascii="Bliss Light" w:hAnsi="Bliss Light"/>
        <w:sz w:val="16"/>
        <w:szCs w:val="16"/>
      </w:rPr>
    </w:pPr>
  </w:p>
  <w:p w:rsidR="00083292" w:rsidRPr="004F5B7B" w:rsidRDefault="00083292">
    <w:pPr>
      <w:tabs>
        <w:tab w:val="right" w:pos="10490"/>
      </w:tabs>
      <w:rPr>
        <w:rFonts w:ascii="Bliss Light" w:hAnsi="Bliss Light"/>
        <w:sz w:val="16"/>
        <w:szCs w:val="16"/>
      </w:rPr>
    </w:pPr>
  </w:p>
  <w:p w:rsidR="00083292" w:rsidRDefault="00083292">
    <w:pPr>
      <w:tabs>
        <w:tab w:val="right" w:pos="10490"/>
      </w:tabs>
      <w:rPr>
        <w:rFonts w:ascii="Bliss Light" w:hAnsi="Bliss Light"/>
        <w:sz w:val="16"/>
        <w:szCs w:val="16"/>
      </w:rPr>
    </w:pPr>
  </w:p>
  <w:p w:rsidR="00083292" w:rsidRPr="004F5B7B" w:rsidRDefault="00083292">
    <w:pPr>
      <w:tabs>
        <w:tab w:val="right" w:pos="10490"/>
      </w:tabs>
      <w:rPr>
        <w:rFonts w:ascii="Bliss Light" w:hAnsi="Bliss Light"/>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92" w:rsidRDefault="00083292" w:rsidP="008A1EAE">
    <w:pPr>
      <w:tabs>
        <w:tab w:val="left" w:pos="1720"/>
      </w:tabs>
      <w:autoSpaceDE w:val="0"/>
      <w:autoSpaceDN w:val="0"/>
      <w:adjustRightInd w:val="0"/>
      <w:spacing w:line="288" w:lineRule="auto"/>
      <w:rPr>
        <w:rFonts w:ascii="Bliss Light" w:hAnsi="Bliss Light" w:cs="Bliss-Bold"/>
        <w:b/>
        <w:bCs/>
        <w:color w:val="000000"/>
        <w:spacing w:val="-2"/>
        <w:sz w:val="16"/>
        <w:szCs w:val="16"/>
        <w:lang w:eastAsia="en-US"/>
      </w:rPr>
    </w:pPr>
  </w:p>
  <w:p w:rsidR="00083292" w:rsidRDefault="00083292" w:rsidP="008A1EAE">
    <w:pPr>
      <w:tabs>
        <w:tab w:val="left" w:pos="1720"/>
      </w:tabs>
      <w:autoSpaceDE w:val="0"/>
      <w:autoSpaceDN w:val="0"/>
      <w:adjustRightInd w:val="0"/>
      <w:spacing w:line="288" w:lineRule="auto"/>
      <w:rPr>
        <w:rFonts w:ascii="Bliss Light" w:hAnsi="Bliss Light" w:cs="Bliss-Bold"/>
        <w:b/>
        <w:bCs/>
        <w:color w:val="000000"/>
        <w:spacing w:val="-2"/>
        <w:sz w:val="16"/>
        <w:szCs w:val="16"/>
        <w:lang w:eastAsia="en-US"/>
      </w:rPr>
    </w:pPr>
  </w:p>
  <w:p w:rsidR="00083292" w:rsidRDefault="00083292" w:rsidP="008A1EAE">
    <w:pPr>
      <w:tabs>
        <w:tab w:val="left" w:pos="1720"/>
      </w:tabs>
      <w:autoSpaceDE w:val="0"/>
      <w:autoSpaceDN w:val="0"/>
      <w:adjustRightInd w:val="0"/>
      <w:spacing w:line="288" w:lineRule="auto"/>
      <w:rPr>
        <w:rFonts w:ascii="Bliss Light" w:hAnsi="Bliss Light" w:cs="Bliss-Bold"/>
        <w:b/>
        <w:bCs/>
        <w:color w:val="000000"/>
        <w:spacing w:val="-2"/>
        <w:sz w:val="16"/>
        <w:szCs w:val="16"/>
        <w:lang w:eastAsia="en-US"/>
      </w:rPr>
    </w:pPr>
  </w:p>
  <w:p w:rsidR="00083292" w:rsidRDefault="00083292" w:rsidP="008A1EAE">
    <w:pPr>
      <w:tabs>
        <w:tab w:val="left" w:pos="1720"/>
      </w:tabs>
      <w:autoSpaceDE w:val="0"/>
      <w:autoSpaceDN w:val="0"/>
      <w:adjustRightInd w:val="0"/>
      <w:spacing w:line="288" w:lineRule="auto"/>
      <w:rPr>
        <w:rFonts w:ascii="Bliss Light" w:hAnsi="Bliss Light" w:cs="Bliss-Bold"/>
        <w:b/>
        <w:bCs/>
        <w:color w:val="000000"/>
        <w:spacing w:val="-2"/>
        <w:sz w:val="16"/>
        <w:szCs w:val="16"/>
        <w:lang w:eastAsia="en-US"/>
      </w:rPr>
    </w:pPr>
  </w:p>
  <w:p w:rsidR="00083292" w:rsidRDefault="00083292" w:rsidP="008A1EAE">
    <w:pPr>
      <w:tabs>
        <w:tab w:val="left" w:pos="1720"/>
      </w:tabs>
      <w:autoSpaceDE w:val="0"/>
      <w:autoSpaceDN w:val="0"/>
      <w:adjustRightInd w:val="0"/>
      <w:spacing w:line="288" w:lineRule="auto"/>
      <w:rPr>
        <w:rFonts w:ascii="Bliss Light" w:hAnsi="Bliss Light" w:cs="Bliss-Bold"/>
        <w:b/>
        <w:bCs/>
        <w:color w:val="000000"/>
        <w:spacing w:val="-2"/>
        <w:sz w:val="16"/>
        <w:szCs w:val="16"/>
        <w:lang w:eastAsia="en-US"/>
      </w:rPr>
    </w:pPr>
  </w:p>
  <w:p w:rsidR="00083292" w:rsidRDefault="00083292" w:rsidP="008A1EAE">
    <w:pPr>
      <w:tabs>
        <w:tab w:val="left" w:pos="1720"/>
      </w:tabs>
      <w:autoSpaceDE w:val="0"/>
      <w:autoSpaceDN w:val="0"/>
      <w:adjustRightInd w:val="0"/>
      <w:spacing w:line="288" w:lineRule="auto"/>
      <w:rPr>
        <w:rFonts w:ascii="Bliss Light" w:hAnsi="Bliss Light" w:cs="Bliss-Bold"/>
        <w:b/>
        <w:bCs/>
        <w:color w:val="000000"/>
        <w:spacing w:val="-2"/>
        <w:sz w:val="16"/>
        <w:szCs w:val="16"/>
        <w:lang w:eastAsia="en-US"/>
      </w:rPr>
    </w:pPr>
  </w:p>
  <w:p w:rsidR="00A33158" w:rsidRPr="00A33158" w:rsidRDefault="00A33158" w:rsidP="00A33158">
    <w:pPr>
      <w:pStyle w:val="02AAMCompanyfooter"/>
      <w:rPr>
        <w:lang w:val="de-DE"/>
      </w:rPr>
    </w:pPr>
    <w:r w:rsidRPr="00A33158">
      <w:rPr>
        <w:lang w:val="de-DE"/>
      </w:rPr>
      <w:t>Aberdeen Global</w:t>
    </w:r>
  </w:p>
  <w:p w:rsidR="00A33158" w:rsidRPr="005D3440" w:rsidRDefault="00A33158" w:rsidP="00A33158">
    <w:pPr>
      <w:pStyle w:val="01AAMAddressfooter"/>
      <w:rPr>
        <w:lang w:val="de-DE"/>
      </w:rPr>
    </w:pPr>
    <w:r w:rsidRPr="005D3440">
      <w:rPr>
        <w:lang w:val="de-DE"/>
      </w:rPr>
      <w:t>2b, rue Albert Borschette, L-1246 Luxembourg</w:t>
    </w:r>
  </w:p>
  <w:p w:rsidR="00083292" w:rsidRPr="00A33158" w:rsidRDefault="00A33158" w:rsidP="00A33158">
    <w:pPr>
      <w:pStyle w:val="01AAMAddressfooter"/>
    </w:pPr>
    <w:r w:rsidRPr="00A33158">
      <w:t>Tel: 00 352 2643 3000</w:t>
    </w:r>
    <w:r w:rsidR="005D3440">
      <w:t xml:space="preserve"> </w:t>
    </w:r>
    <w:r w:rsidRPr="00A33158">
      <w:t xml:space="preserve"> Fax: 00 352 2643 3097</w:t>
    </w:r>
    <w:r w:rsidR="005D3440">
      <w:t xml:space="preserve"> </w:t>
    </w:r>
    <w:r w:rsidRPr="00A33158">
      <w:t xml:space="preserve"> aberdeen-asset.com</w:t>
    </w:r>
  </w:p>
  <w:p w:rsidR="00A33158" w:rsidRPr="00BC1C09" w:rsidRDefault="00A33158" w:rsidP="00A33158">
    <w:pPr>
      <w:pStyle w:val="03Legalfooter"/>
    </w:pPr>
  </w:p>
  <w:p w:rsidR="00A33158" w:rsidRPr="00A33158" w:rsidRDefault="00A33158" w:rsidP="00A33158">
    <w:pPr>
      <w:pStyle w:val="03Legalfooter"/>
    </w:pPr>
    <w:r w:rsidRPr="00A33158">
      <w:t>Authorised and regulated by the CSSF Luxembourg. Member of the Aberdeen Asset Management Group Companies.</w:t>
    </w:r>
  </w:p>
  <w:p w:rsidR="00BC1C09" w:rsidRPr="00BC1C09" w:rsidRDefault="00A33158" w:rsidP="00A33158">
    <w:pPr>
      <w:pStyle w:val="03Legalfooter"/>
      <w:rPr>
        <w:rFonts w:cs="Bliss-Light"/>
        <w:lang w:val="es-ES_tradnl"/>
      </w:rPr>
    </w:pPr>
    <w:r>
      <w:rPr>
        <w:noProof/>
        <w:lang w:eastAsia="en-GB"/>
      </w:rPr>
      <mc:AlternateContent>
        <mc:Choice Requires="wps">
          <w:drawing>
            <wp:anchor distT="0" distB="0" distL="114300" distR="114300" simplePos="0" relativeHeight="251663360" behindDoc="0" locked="0" layoutInCell="1" allowOverlap="1" wp14:anchorId="1316E20E" wp14:editId="6FEAFF23">
              <wp:simplePos x="0" y="0"/>
              <wp:positionH relativeFrom="column">
                <wp:posOffset>5616575</wp:posOffset>
              </wp:positionH>
              <wp:positionV relativeFrom="page">
                <wp:posOffset>10338864</wp:posOffset>
              </wp:positionV>
              <wp:extent cx="500380" cy="104140"/>
              <wp:effectExtent l="0" t="0" r="13970" b="10160"/>
              <wp:wrapNone/>
              <wp:docPr id="2" name="Text Box 2"/>
              <wp:cNvGraphicFramePr/>
              <a:graphic xmlns:a="http://schemas.openxmlformats.org/drawingml/2006/main">
                <a:graphicData uri="http://schemas.microsoft.com/office/word/2010/wordprocessingShape">
                  <wps:wsp>
                    <wps:cNvSpPr txBox="1"/>
                    <wps:spPr>
                      <a:xfrm>
                        <a:off x="0" y="0"/>
                        <a:ext cx="500380" cy="104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1C09" w:rsidRPr="00A33158" w:rsidRDefault="00A33158" w:rsidP="00A33158">
                          <w:pPr>
                            <w:pStyle w:val="04IDtext"/>
                          </w:pPr>
                          <w:r w:rsidRPr="00A33158">
                            <w:t>14 6013_0513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25pt;margin-top:814.1pt;width:39.4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" filled="f" stroked="f" strokeweight=".5pt">
              <v:textbox inset="0,0,0,0">
                <w:txbxContent>
                  <w:p w:rsidR="00BC1C09" w:rsidRPr="00A33158" w:rsidRDefault="00A33158" w:rsidP="00A33158">
                    <w:pPr>
                      <w:pStyle w:val="04IDtext"/>
                    </w:pPr>
                    <w:r w:rsidRPr="00A33158">
                      <w:t>14 6013_0513</w:t>
                    </w:r>
                  </w:p>
                </w:txbxContent>
              </v:textbox>
              <w10:wrap anchory="page"/>
            </v:shape>
          </w:pict>
        </mc:Fallback>
      </mc:AlternateContent>
    </w:r>
    <w:r w:rsidRPr="00A33158">
      <w:rPr>
        <w:lang w:val="de-DE"/>
      </w:rPr>
      <w:t>Registered in Luxembourg No.B</w:t>
    </w:r>
    <w:r w:rsidR="00F43E49">
      <w:rPr>
        <w:lang w:val="de-DE"/>
      </w:rPr>
      <w:t>27471</w:t>
    </w:r>
    <w:r w:rsidRPr="00A33158">
      <w:rPr>
        <w:lang w:val="de-DE"/>
      </w:rPr>
      <w:t xml:space="preserve"> Registered Office 2B, rue Albert Borschette, L-1246 Luxembourg.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63A" w:rsidRDefault="000A463A">
      <w:r>
        <w:separator/>
      </w:r>
    </w:p>
  </w:footnote>
  <w:footnote w:type="continuationSeparator" w:id="0">
    <w:p w:rsidR="000A463A" w:rsidRDefault="000A4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40" w:rsidRDefault="005D3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92" w:rsidRDefault="00083292"/>
  <w:p w:rsidR="00083292" w:rsidRDefault="00083292"/>
  <w:p w:rsidR="00083292" w:rsidRDefault="00083292"/>
  <w:p w:rsidR="00083292" w:rsidRDefault="000832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92" w:rsidRDefault="00D235C7">
    <w:r>
      <w:rPr>
        <w:noProof/>
      </w:rPr>
      <w:drawing>
        <wp:anchor distT="0" distB="0" distL="114300" distR="114300" simplePos="0" relativeHeight="251661312" behindDoc="0" locked="0" layoutInCell="1" allowOverlap="1" wp14:anchorId="4045A459" wp14:editId="4ABEC1A0">
          <wp:simplePos x="0" y="0"/>
          <wp:positionH relativeFrom="column">
            <wp:posOffset>4502150</wp:posOffset>
          </wp:positionH>
          <wp:positionV relativeFrom="paragraph">
            <wp:posOffset>-900224</wp:posOffset>
          </wp:positionV>
          <wp:extent cx="1617980" cy="316865"/>
          <wp:effectExtent l="0" t="0" r="127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deen Logo 2COL RGB resized.jpg"/>
                  <pic:cNvPicPr/>
                </pic:nvPicPr>
                <pic:blipFill>
                  <a:blip r:embed="rId1">
                    <a:extLst>
                      <a:ext uri="{28A0092B-C50C-407E-A947-70E740481C1C}">
                        <a14:useLocalDpi xmlns:a14="http://schemas.microsoft.com/office/drawing/2010/main" val="0"/>
                      </a:ext>
                    </a:extLst>
                  </a:blip>
                  <a:stretch>
                    <a:fillRect/>
                  </a:stretch>
                </pic:blipFill>
                <pic:spPr>
                  <a:xfrm>
                    <a:off x="0" y="0"/>
                    <a:ext cx="1617980" cy="316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A831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74422E8"/>
    <w:lvl w:ilvl="0">
      <w:start w:val="1"/>
      <w:numFmt w:val="decimal"/>
      <w:lvlText w:val="%1."/>
      <w:lvlJc w:val="left"/>
      <w:pPr>
        <w:tabs>
          <w:tab w:val="num" w:pos="1492"/>
        </w:tabs>
        <w:ind w:left="1492" w:hanging="360"/>
      </w:pPr>
    </w:lvl>
  </w:abstractNum>
  <w:abstractNum w:abstractNumId="2">
    <w:nsid w:val="FFFFFF7D"/>
    <w:multiLevelType w:val="singleLevel"/>
    <w:tmpl w:val="80B8725C"/>
    <w:lvl w:ilvl="0">
      <w:start w:val="1"/>
      <w:numFmt w:val="decimal"/>
      <w:lvlText w:val="%1."/>
      <w:lvlJc w:val="left"/>
      <w:pPr>
        <w:tabs>
          <w:tab w:val="num" w:pos="1209"/>
        </w:tabs>
        <w:ind w:left="1209" w:hanging="360"/>
      </w:pPr>
    </w:lvl>
  </w:abstractNum>
  <w:abstractNum w:abstractNumId="3">
    <w:nsid w:val="FFFFFF7E"/>
    <w:multiLevelType w:val="singleLevel"/>
    <w:tmpl w:val="041E4A90"/>
    <w:lvl w:ilvl="0">
      <w:start w:val="1"/>
      <w:numFmt w:val="decimal"/>
      <w:lvlText w:val="%1."/>
      <w:lvlJc w:val="left"/>
      <w:pPr>
        <w:tabs>
          <w:tab w:val="num" w:pos="926"/>
        </w:tabs>
        <w:ind w:left="926" w:hanging="360"/>
      </w:pPr>
    </w:lvl>
  </w:abstractNum>
  <w:abstractNum w:abstractNumId="4">
    <w:nsid w:val="FFFFFF7F"/>
    <w:multiLevelType w:val="singleLevel"/>
    <w:tmpl w:val="9EB04CC0"/>
    <w:lvl w:ilvl="0">
      <w:start w:val="1"/>
      <w:numFmt w:val="decimal"/>
      <w:lvlText w:val="%1."/>
      <w:lvlJc w:val="left"/>
      <w:pPr>
        <w:tabs>
          <w:tab w:val="num" w:pos="643"/>
        </w:tabs>
        <w:ind w:left="643" w:hanging="360"/>
      </w:pPr>
    </w:lvl>
  </w:abstractNum>
  <w:abstractNum w:abstractNumId="5">
    <w:nsid w:val="FFFFFF80"/>
    <w:multiLevelType w:val="singleLevel"/>
    <w:tmpl w:val="B5CC099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51275C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0DEA71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140191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8768A62"/>
    <w:lvl w:ilvl="0">
      <w:start w:val="1"/>
      <w:numFmt w:val="decimal"/>
      <w:lvlText w:val="%1."/>
      <w:lvlJc w:val="left"/>
      <w:pPr>
        <w:tabs>
          <w:tab w:val="num" w:pos="360"/>
        </w:tabs>
        <w:ind w:left="360" w:hanging="360"/>
      </w:pPr>
    </w:lvl>
  </w:abstractNum>
  <w:abstractNum w:abstractNumId="10">
    <w:nsid w:val="FFFFFF89"/>
    <w:multiLevelType w:val="singleLevel"/>
    <w:tmpl w:val="8118E696"/>
    <w:lvl w:ilvl="0">
      <w:start w:val="1"/>
      <w:numFmt w:val="bullet"/>
      <w:lvlText w:val=""/>
      <w:lvlJc w:val="left"/>
      <w:pPr>
        <w:tabs>
          <w:tab w:val="num" w:pos="360"/>
        </w:tabs>
        <w:ind w:left="360" w:hanging="360"/>
      </w:pPr>
      <w:rPr>
        <w:rFonts w:ascii="Symbol" w:hAnsi="Symbol" w:hint="default"/>
      </w:rPr>
    </w:lvl>
  </w:abstractNum>
  <w:abstractNum w:abstractNumId="11">
    <w:nsid w:val="0AE11365"/>
    <w:multiLevelType w:val="multilevel"/>
    <w:tmpl w:val="A3F68F90"/>
    <w:lvl w:ilvl="0">
      <w:start w:val="3"/>
      <w:numFmt w:val="decimal"/>
      <w:pStyle w:val="Heading1"/>
      <w:lvlText w:val="%1"/>
      <w:lvlJc w:val="left"/>
      <w:pPr>
        <w:tabs>
          <w:tab w:val="num" w:pos="720"/>
        </w:tabs>
        <w:ind w:left="720" w:hanging="720"/>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7E"/>
    <w:rsid w:val="000167A6"/>
    <w:rsid w:val="00083292"/>
    <w:rsid w:val="000A463A"/>
    <w:rsid w:val="000C78E0"/>
    <w:rsid w:val="000E242D"/>
    <w:rsid w:val="000F05F9"/>
    <w:rsid w:val="001776DE"/>
    <w:rsid w:val="00192F10"/>
    <w:rsid w:val="00295A96"/>
    <w:rsid w:val="00300542"/>
    <w:rsid w:val="003218FB"/>
    <w:rsid w:val="00364088"/>
    <w:rsid w:val="003E239A"/>
    <w:rsid w:val="00424FFC"/>
    <w:rsid w:val="00434B0C"/>
    <w:rsid w:val="00476239"/>
    <w:rsid w:val="00481555"/>
    <w:rsid w:val="004E4B45"/>
    <w:rsid w:val="00533D7E"/>
    <w:rsid w:val="005553BA"/>
    <w:rsid w:val="00597F7F"/>
    <w:rsid w:val="005D3440"/>
    <w:rsid w:val="00622B92"/>
    <w:rsid w:val="00714DA7"/>
    <w:rsid w:val="00715265"/>
    <w:rsid w:val="00737B0B"/>
    <w:rsid w:val="007A293C"/>
    <w:rsid w:val="00876837"/>
    <w:rsid w:val="00892C61"/>
    <w:rsid w:val="008A1EAE"/>
    <w:rsid w:val="009A2282"/>
    <w:rsid w:val="009E3048"/>
    <w:rsid w:val="009F7FA6"/>
    <w:rsid w:val="00A33158"/>
    <w:rsid w:val="00A422D7"/>
    <w:rsid w:val="00A7727E"/>
    <w:rsid w:val="00A95DA2"/>
    <w:rsid w:val="00B00134"/>
    <w:rsid w:val="00B12B72"/>
    <w:rsid w:val="00B25C25"/>
    <w:rsid w:val="00B35362"/>
    <w:rsid w:val="00B567B4"/>
    <w:rsid w:val="00BA7537"/>
    <w:rsid w:val="00BC1C09"/>
    <w:rsid w:val="00D061E8"/>
    <w:rsid w:val="00D235C7"/>
    <w:rsid w:val="00D40227"/>
    <w:rsid w:val="00D56F0D"/>
    <w:rsid w:val="00D917C6"/>
    <w:rsid w:val="00D96C14"/>
    <w:rsid w:val="00DE1A91"/>
    <w:rsid w:val="00E0106A"/>
    <w:rsid w:val="00E028D4"/>
    <w:rsid w:val="00E15A1C"/>
    <w:rsid w:val="00E25314"/>
    <w:rsid w:val="00F3622F"/>
    <w:rsid w:val="00F43E49"/>
    <w:rsid w:val="00F74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rsid w:val="00083292"/>
    <w:rPr>
      <w:sz w:val="24"/>
    </w:rPr>
  </w:style>
  <w:style w:type="paragraph" w:styleId="Heading1">
    <w:name w:val="heading 1"/>
    <w:basedOn w:val="Normal"/>
    <w:next w:val="Normal"/>
    <w:link w:val="Heading1Char"/>
    <w:qFormat/>
    <w:rsid w:val="00715265"/>
    <w:pPr>
      <w:keepNext/>
      <w:numPr>
        <w:numId w:val="12"/>
      </w:numPr>
      <w:tabs>
        <w:tab w:val="left" w:pos="810"/>
      </w:tabs>
      <w:outlineLvl w:val="0"/>
    </w:pPr>
    <w:rPr>
      <w:rFonts w:ascii="Times New Roman" w:eastAsia="Times New Roman" w:hAnsi="Times New Roman"/>
      <w:b/>
      <w:sz w:val="28"/>
      <w:lang w:val="en-US" w:eastAsia="en-US"/>
    </w:rPr>
  </w:style>
  <w:style w:type="paragraph" w:styleId="Heading2">
    <w:name w:val="heading 2"/>
    <w:basedOn w:val="Normal"/>
    <w:next w:val="Normal"/>
    <w:link w:val="Heading2Char"/>
    <w:qFormat/>
    <w:rsid w:val="00715265"/>
    <w:pPr>
      <w:keepNext/>
      <w:numPr>
        <w:ilvl w:val="1"/>
        <w:numId w:val="12"/>
      </w:numPr>
      <w:spacing w:before="240" w:after="60"/>
      <w:outlineLvl w:val="1"/>
    </w:pPr>
    <w:rPr>
      <w:rFonts w:ascii="Arial" w:eastAsia="Times New Roman" w:hAnsi="Arial"/>
      <w:b/>
      <w:i/>
      <w:lang w:val="en-US" w:eastAsia="en-US"/>
    </w:rPr>
  </w:style>
  <w:style w:type="paragraph" w:styleId="Heading3">
    <w:name w:val="heading 3"/>
    <w:basedOn w:val="Normal"/>
    <w:next w:val="Normal"/>
    <w:link w:val="Heading3Char"/>
    <w:qFormat/>
    <w:rsid w:val="00715265"/>
    <w:pPr>
      <w:keepNext/>
      <w:numPr>
        <w:ilvl w:val="2"/>
        <w:numId w:val="12"/>
      </w:numPr>
      <w:spacing w:before="240" w:after="60"/>
      <w:outlineLvl w:val="2"/>
    </w:pPr>
    <w:rPr>
      <w:rFonts w:ascii="Arial" w:eastAsia="Times New Roman" w:hAnsi="Arial"/>
      <w:lang w:val="en-US" w:eastAsia="en-US"/>
    </w:rPr>
  </w:style>
  <w:style w:type="paragraph" w:styleId="Heading4">
    <w:name w:val="heading 4"/>
    <w:basedOn w:val="Normal"/>
    <w:next w:val="Normal"/>
    <w:link w:val="Heading4Char"/>
    <w:qFormat/>
    <w:rsid w:val="00715265"/>
    <w:pPr>
      <w:keepNext/>
      <w:numPr>
        <w:ilvl w:val="3"/>
        <w:numId w:val="12"/>
      </w:numPr>
      <w:spacing w:before="240" w:after="60"/>
      <w:outlineLvl w:val="3"/>
    </w:pPr>
    <w:rPr>
      <w:rFonts w:ascii="Arial" w:eastAsia="Times New Roman" w:hAnsi="Arial"/>
      <w:b/>
      <w:lang w:val="en-US" w:eastAsia="en-US"/>
    </w:rPr>
  </w:style>
  <w:style w:type="paragraph" w:styleId="Heading5">
    <w:name w:val="heading 5"/>
    <w:basedOn w:val="Normal"/>
    <w:next w:val="Normal"/>
    <w:link w:val="Heading5Char"/>
    <w:qFormat/>
    <w:rsid w:val="00715265"/>
    <w:pPr>
      <w:numPr>
        <w:ilvl w:val="4"/>
        <w:numId w:val="12"/>
      </w:numPr>
      <w:spacing w:before="240" w:after="60"/>
      <w:outlineLvl w:val="4"/>
    </w:pPr>
    <w:rPr>
      <w:rFonts w:ascii="Garamond" w:eastAsia="Times New Roman" w:hAnsi="Garamond"/>
      <w:sz w:val="22"/>
      <w:lang w:val="en-US" w:eastAsia="en-US"/>
    </w:rPr>
  </w:style>
  <w:style w:type="paragraph" w:styleId="Heading6">
    <w:name w:val="heading 6"/>
    <w:basedOn w:val="Normal"/>
    <w:next w:val="Normal"/>
    <w:link w:val="Heading6Char"/>
    <w:qFormat/>
    <w:rsid w:val="00715265"/>
    <w:pPr>
      <w:numPr>
        <w:ilvl w:val="5"/>
        <w:numId w:val="12"/>
      </w:numPr>
      <w:spacing w:before="240" w:after="60"/>
      <w:outlineLvl w:val="5"/>
    </w:pPr>
    <w:rPr>
      <w:rFonts w:ascii="Times New Roman" w:eastAsia="Times New Roman" w:hAnsi="Times New Roman"/>
      <w:i/>
      <w:sz w:val="22"/>
      <w:lang w:val="en-US" w:eastAsia="en-US"/>
    </w:rPr>
  </w:style>
  <w:style w:type="paragraph" w:styleId="Heading7">
    <w:name w:val="heading 7"/>
    <w:basedOn w:val="Normal"/>
    <w:next w:val="Normal"/>
    <w:link w:val="Heading7Char"/>
    <w:qFormat/>
    <w:rsid w:val="00715265"/>
    <w:pPr>
      <w:numPr>
        <w:ilvl w:val="6"/>
        <w:numId w:val="12"/>
      </w:numPr>
      <w:spacing w:before="240" w:after="60"/>
      <w:outlineLvl w:val="6"/>
    </w:pPr>
    <w:rPr>
      <w:rFonts w:ascii="Arial" w:eastAsia="Times New Roman" w:hAnsi="Arial"/>
      <w:sz w:val="20"/>
      <w:lang w:val="en-US" w:eastAsia="en-US"/>
    </w:rPr>
  </w:style>
  <w:style w:type="paragraph" w:styleId="Heading8">
    <w:name w:val="heading 8"/>
    <w:basedOn w:val="Normal"/>
    <w:next w:val="Normal"/>
    <w:link w:val="Heading8Char"/>
    <w:qFormat/>
    <w:rsid w:val="00715265"/>
    <w:pPr>
      <w:numPr>
        <w:ilvl w:val="7"/>
        <w:numId w:val="12"/>
      </w:numPr>
      <w:spacing w:before="240" w:after="60"/>
      <w:outlineLvl w:val="7"/>
    </w:pPr>
    <w:rPr>
      <w:rFonts w:ascii="Arial" w:eastAsia="Times New Roman" w:hAnsi="Arial"/>
      <w:i/>
      <w:sz w:val="20"/>
      <w:lang w:val="en-US" w:eastAsia="en-US"/>
    </w:rPr>
  </w:style>
  <w:style w:type="paragraph" w:styleId="Heading9">
    <w:name w:val="heading 9"/>
    <w:basedOn w:val="Normal"/>
    <w:next w:val="Normal"/>
    <w:link w:val="Heading9Char"/>
    <w:qFormat/>
    <w:rsid w:val="00715265"/>
    <w:pPr>
      <w:numPr>
        <w:ilvl w:val="8"/>
        <w:numId w:val="12"/>
      </w:numPr>
      <w:spacing w:before="240" w:after="60"/>
      <w:outlineLvl w:val="8"/>
    </w:pPr>
    <w:rPr>
      <w:rFonts w:ascii="Arial" w:eastAsia="Times New Roman" w:hAnsi="Arial"/>
      <w:b/>
      <w:i/>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Mainbodytext">
    <w:name w:val="04 Main body text"/>
    <w:basedOn w:val="01AAMAddressfooter"/>
    <w:rsid w:val="00D40227"/>
    <w:rPr>
      <w:sz w:val="20"/>
    </w:rPr>
  </w:style>
  <w:style w:type="paragraph" w:customStyle="1" w:styleId="01AAMAddressfooter">
    <w:name w:val="01 AAM Address (footer)"/>
    <w:basedOn w:val="Normal"/>
    <w:qFormat/>
    <w:rsid w:val="00D40227"/>
    <w:pPr>
      <w:tabs>
        <w:tab w:val="left" w:pos="1720"/>
      </w:tabs>
      <w:autoSpaceDE w:val="0"/>
      <w:autoSpaceDN w:val="0"/>
      <w:adjustRightInd w:val="0"/>
      <w:spacing w:line="288" w:lineRule="auto"/>
    </w:pPr>
    <w:rPr>
      <w:rFonts w:ascii="Bliss Light" w:hAnsi="Bliss Light" w:cs="Bliss-Bold"/>
      <w:bCs/>
      <w:color w:val="000000"/>
      <w:spacing w:val="-2"/>
      <w:sz w:val="16"/>
      <w:szCs w:val="16"/>
      <w:lang w:eastAsia="en-US"/>
    </w:rPr>
  </w:style>
  <w:style w:type="paragraph" w:customStyle="1" w:styleId="03Legalfooter">
    <w:name w:val="03 Legal (footer)"/>
    <w:basedOn w:val="Normal"/>
    <w:rsid w:val="008A1EAE"/>
    <w:pPr>
      <w:widowControl w:val="0"/>
      <w:tabs>
        <w:tab w:val="left" w:pos="282"/>
      </w:tabs>
      <w:suppressAutoHyphens/>
      <w:autoSpaceDE w:val="0"/>
      <w:autoSpaceDN w:val="0"/>
      <w:adjustRightInd w:val="0"/>
      <w:spacing w:line="140" w:lineRule="atLeast"/>
      <w:textAlignment w:val="center"/>
    </w:pPr>
    <w:rPr>
      <w:rFonts w:ascii="Bliss Light" w:hAnsi="Bliss Light" w:cs="Bliss2-Light"/>
      <w:color w:val="000000"/>
      <w:spacing w:val="-1"/>
      <w:sz w:val="12"/>
      <w:szCs w:val="12"/>
      <w:lang w:eastAsia="en-US"/>
    </w:rPr>
  </w:style>
  <w:style w:type="paragraph" w:customStyle="1" w:styleId="02AAMCompanyfooter">
    <w:name w:val="02 AAM Company (footer)"/>
    <w:basedOn w:val="01AAMAddressfooter"/>
    <w:qFormat/>
    <w:rsid w:val="00D40227"/>
    <w:rPr>
      <w:b/>
    </w:rPr>
  </w:style>
  <w:style w:type="paragraph" w:styleId="Header">
    <w:name w:val="header"/>
    <w:basedOn w:val="Normal"/>
    <w:link w:val="HeaderChar"/>
    <w:rsid w:val="00A422D7"/>
    <w:pPr>
      <w:tabs>
        <w:tab w:val="center" w:pos="4513"/>
        <w:tab w:val="right" w:pos="9026"/>
      </w:tabs>
    </w:pPr>
  </w:style>
  <w:style w:type="character" w:customStyle="1" w:styleId="HeaderChar">
    <w:name w:val="Header Char"/>
    <w:basedOn w:val="DefaultParagraphFont"/>
    <w:link w:val="Header"/>
    <w:rsid w:val="00A422D7"/>
    <w:rPr>
      <w:sz w:val="24"/>
    </w:rPr>
  </w:style>
  <w:style w:type="paragraph" w:styleId="Footer">
    <w:name w:val="footer"/>
    <w:basedOn w:val="Normal"/>
    <w:link w:val="FooterChar"/>
    <w:rsid w:val="00A422D7"/>
    <w:pPr>
      <w:tabs>
        <w:tab w:val="center" w:pos="4513"/>
        <w:tab w:val="right" w:pos="9026"/>
      </w:tabs>
    </w:pPr>
  </w:style>
  <w:style w:type="character" w:customStyle="1" w:styleId="FooterChar">
    <w:name w:val="Footer Char"/>
    <w:basedOn w:val="DefaultParagraphFont"/>
    <w:link w:val="Footer"/>
    <w:rsid w:val="00A422D7"/>
    <w:rPr>
      <w:sz w:val="24"/>
    </w:rPr>
  </w:style>
  <w:style w:type="paragraph" w:customStyle="1" w:styleId="04IDtext">
    <w:name w:val="04 ID text"/>
    <w:basedOn w:val="04Mainbodytext"/>
    <w:rsid w:val="00A95DA2"/>
    <w:rPr>
      <w:color w:val="808080" w:themeColor="background1" w:themeShade="80"/>
      <w:sz w:val="12"/>
    </w:rPr>
  </w:style>
  <w:style w:type="paragraph" w:styleId="BalloonText">
    <w:name w:val="Balloon Text"/>
    <w:basedOn w:val="Normal"/>
    <w:link w:val="BalloonTextChar"/>
    <w:rsid w:val="00D235C7"/>
    <w:rPr>
      <w:rFonts w:ascii="Tahoma" w:hAnsi="Tahoma" w:cs="Tahoma"/>
      <w:sz w:val="16"/>
      <w:szCs w:val="16"/>
    </w:rPr>
  </w:style>
  <w:style w:type="character" w:customStyle="1" w:styleId="BalloonTextChar">
    <w:name w:val="Balloon Text Char"/>
    <w:basedOn w:val="DefaultParagraphFont"/>
    <w:link w:val="BalloonText"/>
    <w:rsid w:val="00D235C7"/>
    <w:rPr>
      <w:rFonts w:ascii="Tahoma" w:hAnsi="Tahoma" w:cs="Tahoma"/>
      <w:sz w:val="16"/>
      <w:szCs w:val="16"/>
    </w:rPr>
  </w:style>
  <w:style w:type="character" w:customStyle="1" w:styleId="Heading1Char">
    <w:name w:val="Heading 1 Char"/>
    <w:basedOn w:val="DefaultParagraphFont"/>
    <w:link w:val="Heading1"/>
    <w:rsid w:val="00715265"/>
    <w:rPr>
      <w:rFonts w:ascii="Times New Roman" w:eastAsia="Times New Roman" w:hAnsi="Times New Roman"/>
      <w:b/>
      <w:sz w:val="28"/>
      <w:lang w:val="en-US" w:eastAsia="en-US"/>
    </w:rPr>
  </w:style>
  <w:style w:type="character" w:customStyle="1" w:styleId="Heading2Char">
    <w:name w:val="Heading 2 Char"/>
    <w:basedOn w:val="DefaultParagraphFont"/>
    <w:link w:val="Heading2"/>
    <w:rsid w:val="00715265"/>
    <w:rPr>
      <w:rFonts w:ascii="Arial" w:eastAsia="Times New Roman" w:hAnsi="Arial"/>
      <w:b/>
      <w:i/>
      <w:sz w:val="24"/>
      <w:lang w:val="en-US" w:eastAsia="en-US"/>
    </w:rPr>
  </w:style>
  <w:style w:type="character" w:customStyle="1" w:styleId="Heading3Char">
    <w:name w:val="Heading 3 Char"/>
    <w:basedOn w:val="DefaultParagraphFont"/>
    <w:link w:val="Heading3"/>
    <w:rsid w:val="00715265"/>
    <w:rPr>
      <w:rFonts w:ascii="Arial" w:eastAsia="Times New Roman" w:hAnsi="Arial"/>
      <w:sz w:val="24"/>
      <w:lang w:val="en-US" w:eastAsia="en-US"/>
    </w:rPr>
  </w:style>
  <w:style w:type="character" w:customStyle="1" w:styleId="Heading4Char">
    <w:name w:val="Heading 4 Char"/>
    <w:basedOn w:val="DefaultParagraphFont"/>
    <w:link w:val="Heading4"/>
    <w:rsid w:val="00715265"/>
    <w:rPr>
      <w:rFonts w:ascii="Arial" w:eastAsia="Times New Roman" w:hAnsi="Arial"/>
      <w:b/>
      <w:sz w:val="24"/>
      <w:lang w:val="en-US" w:eastAsia="en-US"/>
    </w:rPr>
  </w:style>
  <w:style w:type="character" w:customStyle="1" w:styleId="Heading5Char">
    <w:name w:val="Heading 5 Char"/>
    <w:basedOn w:val="DefaultParagraphFont"/>
    <w:link w:val="Heading5"/>
    <w:rsid w:val="00715265"/>
    <w:rPr>
      <w:rFonts w:ascii="Garamond" w:eastAsia="Times New Roman" w:hAnsi="Garamond"/>
      <w:sz w:val="22"/>
      <w:lang w:val="en-US" w:eastAsia="en-US"/>
    </w:rPr>
  </w:style>
  <w:style w:type="character" w:customStyle="1" w:styleId="Heading6Char">
    <w:name w:val="Heading 6 Char"/>
    <w:basedOn w:val="DefaultParagraphFont"/>
    <w:link w:val="Heading6"/>
    <w:rsid w:val="00715265"/>
    <w:rPr>
      <w:rFonts w:ascii="Times New Roman" w:eastAsia="Times New Roman" w:hAnsi="Times New Roman"/>
      <w:i/>
      <w:sz w:val="22"/>
      <w:lang w:val="en-US" w:eastAsia="en-US"/>
    </w:rPr>
  </w:style>
  <w:style w:type="character" w:customStyle="1" w:styleId="Heading7Char">
    <w:name w:val="Heading 7 Char"/>
    <w:basedOn w:val="DefaultParagraphFont"/>
    <w:link w:val="Heading7"/>
    <w:rsid w:val="00715265"/>
    <w:rPr>
      <w:rFonts w:ascii="Arial" w:eastAsia="Times New Roman" w:hAnsi="Arial"/>
      <w:lang w:val="en-US" w:eastAsia="en-US"/>
    </w:rPr>
  </w:style>
  <w:style w:type="character" w:customStyle="1" w:styleId="Heading8Char">
    <w:name w:val="Heading 8 Char"/>
    <w:basedOn w:val="DefaultParagraphFont"/>
    <w:link w:val="Heading8"/>
    <w:rsid w:val="00715265"/>
    <w:rPr>
      <w:rFonts w:ascii="Arial" w:eastAsia="Times New Roman" w:hAnsi="Arial"/>
      <w:i/>
      <w:lang w:val="en-US" w:eastAsia="en-US"/>
    </w:rPr>
  </w:style>
  <w:style w:type="character" w:customStyle="1" w:styleId="Heading9Char">
    <w:name w:val="Heading 9 Char"/>
    <w:basedOn w:val="DefaultParagraphFont"/>
    <w:link w:val="Heading9"/>
    <w:rsid w:val="00715265"/>
    <w:rPr>
      <w:rFonts w:ascii="Arial" w:eastAsia="Times New Roman" w:hAnsi="Arial"/>
      <w:b/>
      <w:i/>
      <w:sz w:val="18"/>
      <w:lang w:val="en-US" w:eastAsia="en-US"/>
    </w:rPr>
  </w:style>
  <w:style w:type="paragraph" w:styleId="BodyTextIndent2">
    <w:name w:val="Body Text Indent 2"/>
    <w:basedOn w:val="Normal"/>
    <w:link w:val="BodyTextIndent2Char"/>
    <w:rsid w:val="00715265"/>
    <w:pPr>
      <w:ind w:left="720" w:hanging="720"/>
    </w:pPr>
    <w:rPr>
      <w:rFonts w:ascii="Times New Roman" w:eastAsia="Times New Roman" w:hAnsi="Times New Roman"/>
      <w:lang w:val="en-US" w:eastAsia="en-US"/>
    </w:rPr>
  </w:style>
  <w:style w:type="character" w:customStyle="1" w:styleId="BodyTextIndent2Char">
    <w:name w:val="Body Text Indent 2 Char"/>
    <w:basedOn w:val="DefaultParagraphFont"/>
    <w:link w:val="BodyTextIndent2"/>
    <w:rsid w:val="00715265"/>
    <w:rPr>
      <w:rFonts w:ascii="Times New Roman" w:eastAsia="Times New Roman" w:hAnsi="Times New Roman"/>
      <w:sz w:val="24"/>
      <w:lang w:val="en-US" w:eastAsia="en-US"/>
    </w:rPr>
  </w:style>
  <w:style w:type="paragraph" w:styleId="Title">
    <w:name w:val="Title"/>
    <w:basedOn w:val="Normal"/>
    <w:link w:val="TitleChar"/>
    <w:qFormat/>
    <w:rsid w:val="00715265"/>
    <w:pPr>
      <w:spacing w:line="276" w:lineRule="auto"/>
      <w:ind w:left="1985" w:hanging="1985"/>
      <w:jc w:val="center"/>
    </w:pPr>
    <w:rPr>
      <w:rFonts w:ascii="Times New Roman" w:eastAsia="Times New Roman" w:hAnsi="Times New Roman"/>
      <w:b/>
      <w:i/>
      <w:sz w:val="28"/>
      <w:lang w:val="fr-FR" w:eastAsia="en-US"/>
    </w:rPr>
  </w:style>
  <w:style w:type="character" w:customStyle="1" w:styleId="TitleChar">
    <w:name w:val="Title Char"/>
    <w:basedOn w:val="DefaultParagraphFont"/>
    <w:link w:val="Title"/>
    <w:rsid w:val="00715265"/>
    <w:rPr>
      <w:rFonts w:ascii="Times New Roman" w:eastAsia="Times New Roman" w:hAnsi="Times New Roman"/>
      <w:b/>
      <w:i/>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rsid w:val="00083292"/>
    <w:rPr>
      <w:sz w:val="24"/>
    </w:rPr>
  </w:style>
  <w:style w:type="paragraph" w:styleId="Heading1">
    <w:name w:val="heading 1"/>
    <w:basedOn w:val="Normal"/>
    <w:next w:val="Normal"/>
    <w:link w:val="Heading1Char"/>
    <w:qFormat/>
    <w:rsid w:val="00715265"/>
    <w:pPr>
      <w:keepNext/>
      <w:numPr>
        <w:numId w:val="12"/>
      </w:numPr>
      <w:tabs>
        <w:tab w:val="left" w:pos="810"/>
      </w:tabs>
      <w:outlineLvl w:val="0"/>
    </w:pPr>
    <w:rPr>
      <w:rFonts w:ascii="Times New Roman" w:eastAsia="Times New Roman" w:hAnsi="Times New Roman"/>
      <w:b/>
      <w:sz w:val="28"/>
      <w:lang w:val="en-US" w:eastAsia="en-US"/>
    </w:rPr>
  </w:style>
  <w:style w:type="paragraph" w:styleId="Heading2">
    <w:name w:val="heading 2"/>
    <w:basedOn w:val="Normal"/>
    <w:next w:val="Normal"/>
    <w:link w:val="Heading2Char"/>
    <w:qFormat/>
    <w:rsid w:val="00715265"/>
    <w:pPr>
      <w:keepNext/>
      <w:numPr>
        <w:ilvl w:val="1"/>
        <w:numId w:val="12"/>
      </w:numPr>
      <w:spacing w:before="240" w:after="60"/>
      <w:outlineLvl w:val="1"/>
    </w:pPr>
    <w:rPr>
      <w:rFonts w:ascii="Arial" w:eastAsia="Times New Roman" w:hAnsi="Arial"/>
      <w:b/>
      <w:i/>
      <w:lang w:val="en-US" w:eastAsia="en-US"/>
    </w:rPr>
  </w:style>
  <w:style w:type="paragraph" w:styleId="Heading3">
    <w:name w:val="heading 3"/>
    <w:basedOn w:val="Normal"/>
    <w:next w:val="Normal"/>
    <w:link w:val="Heading3Char"/>
    <w:qFormat/>
    <w:rsid w:val="00715265"/>
    <w:pPr>
      <w:keepNext/>
      <w:numPr>
        <w:ilvl w:val="2"/>
        <w:numId w:val="12"/>
      </w:numPr>
      <w:spacing w:before="240" w:after="60"/>
      <w:outlineLvl w:val="2"/>
    </w:pPr>
    <w:rPr>
      <w:rFonts w:ascii="Arial" w:eastAsia="Times New Roman" w:hAnsi="Arial"/>
      <w:lang w:val="en-US" w:eastAsia="en-US"/>
    </w:rPr>
  </w:style>
  <w:style w:type="paragraph" w:styleId="Heading4">
    <w:name w:val="heading 4"/>
    <w:basedOn w:val="Normal"/>
    <w:next w:val="Normal"/>
    <w:link w:val="Heading4Char"/>
    <w:qFormat/>
    <w:rsid w:val="00715265"/>
    <w:pPr>
      <w:keepNext/>
      <w:numPr>
        <w:ilvl w:val="3"/>
        <w:numId w:val="12"/>
      </w:numPr>
      <w:spacing w:before="240" w:after="60"/>
      <w:outlineLvl w:val="3"/>
    </w:pPr>
    <w:rPr>
      <w:rFonts w:ascii="Arial" w:eastAsia="Times New Roman" w:hAnsi="Arial"/>
      <w:b/>
      <w:lang w:val="en-US" w:eastAsia="en-US"/>
    </w:rPr>
  </w:style>
  <w:style w:type="paragraph" w:styleId="Heading5">
    <w:name w:val="heading 5"/>
    <w:basedOn w:val="Normal"/>
    <w:next w:val="Normal"/>
    <w:link w:val="Heading5Char"/>
    <w:qFormat/>
    <w:rsid w:val="00715265"/>
    <w:pPr>
      <w:numPr>
        <w:ilvl w:val="4"/>
        <w:numId w:val="12"/>
      </w:numPr>
      <w:spacing w:before="240" w:after="60"/>
      <w:outlineLvl w:val="4"/>
    </w:pPr>
    <w:rPr>
      <w:rFonts w:ascii="Garamond" w:eastAsia="Times New Roman" w:hAnsi="Garamond"/>
      <w:sz w:val="22"/>
      <w:lang w:val="en-US" w:eastAsia="en-US"/>
    </w:rPr>
  </w:style>
  <w:style w:type="paragraph" w:styleId="Heading6">
    <w:name w:val="heading 6"/>
    <w:basedOn w:val="Normal"/>
    <w:next w:val="Normal"/>
    <w:link w:val="Heading6Char"/>
    <w:qFormat/>
    <w:rsid w:val="00715265"/>
    <w:pPr>
      <w:numPr>
        <w:ilvl w:val="5"/>
        <w:numId w:val="12"/>
      </w:numPr>
      <w:spacing w:before="240" w:after="60"/>
      <w:outlineLvl w:val="5"/>
    </w:pPr>
    <w:rPr>
      <w:rFonts w:ascii="Times New Roman" w:eastAsia="Times New Roman" w:hAnsi="Times New Roman"/>
      <w:i/>
      <w:sz w:val="22"/>
      <w:lang w:val="en-US" w:eastAsia="en-US"/>
    </w:rPr>
  </w:style>
  <w:style w:type="paragraph" w:styleId="Heading7">
    <w:name w:val="heading 7"/>
    <w:basedOn w:val="Normal"/>
    <w:next w:val="Normal"/>
    <w:link w:val="Heading7Char"/>
    <w:qFormat/>
    <w:rsid w:val="00715265"/>
    <w:pPr>
      <w:numPr>
        <w:ilvl w:val="6"/>
        <w:numId w:val="12"/>
      </w:numPr>
      <w:spacing w:before="240" w:after="60"/>
      <w:outlineLvl w:val="6"/>
    </w:pPr>
    <w:rPr>
      <w:rFonts w:ascii="Arial" w:eastAsia="Times New Roman" w:hAnsi="Arial"/>
      <w:sz w:val="20"/>
      <w:lang w:val="en-US" w:eastAsia="en-US"/>
    </w:rPr>
  </w:style>
  <w:style w:type="paragraph" w:styleId="Heading8">
    <w:name w:val="heading 8"/>
    <w:basedOn w:val="Normal"/>
    <w:next w:val="Normal"/>
    <w:link w:val="Heading8Char"/>
    <w:qFormat/>
    <w:rsid w:val="00715265"/>
    <w:pPr>
      <w:numPr>
        <w:ilvl w:val="7"/>
        <w:numId w:val="12"/>
      </w:numPr>
      <w:spacing w:before="240" w:after="60"/>
      <w:outlineLvl w:val="7"/>
    </w:pPr>
    <w:rPr>
      <w:rFonts w:ascii="Arial" w:eastAsia="Times New Roman" w:hAnsi="Arial"/>
      <w:i/>
      <w:sz w:val="20"/>
      <w:lang w:val="en-US" w:eastAsia="en-US"/>
    </w:rPr>
  </w:style>
  <w:style w:type="paragraph" w:styleId="Heading9">
    <w:name w:val="heading 9"/>
    <w:basedOn w:val="Normal"/>
    <w:next w:val="Normal"/>
    <w:link w:val="Heading9Char"/>
    <w:qFormat/>
    <w:rsid w:val="00715265"/>
    <w:pPr>
      <w:numPr>
        <w:ilvl w:val="8"/>
        <w:numId w:val="12"/>
      </w:numPr>
      <w:spacing w:before="240" w:after="60"/>
      <w:outlineLvl w:val="8"/>
    </w:pPr>
    <w:rPr>
      <w:rFonts w:ascii="Arial" w:eastAsia="Times New Roman" w:hAnsi="Arial"/>
      <w:b/>
      <w:i/>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Mainbodytext">
    <w:name w:val="04 Main body text"/>
    <w:basedOn w:val="01AAMAddressfooter"/>
    <w:rsid w:val="00D40227"/>
    <w:rPr>
      <w:sz w:val="20"/>
    </w:rPr>
  </w:style>
  <w:style w:type="paragraph" w:customStyle="1" w:styleId="01AAMAddressfooter">
    <w:name w:val="01 AAM Address (footer)"/>
    <w:basedOn w:val="Normal"/>
    <w:qFormat/>
    <w:rsid w:val="00D40227"/>
    <w:pPr>
      <w:tabs>
        <w:tab w:val="left" w:pos="1720"/>
      </w:tabs>
      <w:autoSpaceDE w:val="0"/>
      <w:autoSpaceDN w:val="0"/>
      <w:adjustRightInd w:val="0"/>
      <w:spacing w:line="288" w:lineRule="auto"/>
    </w:pPr>
    <w:rPr>
      <w:rFonts w:ascii="Bliss Light" w:hAnsi="Bliss Light" w:cs="Bliss-Bold"/>
      <w:bCs/>
      <w:color w:val="000000"/>
      <w:spacing w:val="-2"/>
      <w:sz w:val="16"/>
      <w:szCs w:val="16"/>
      <w:lang w:eastAsia="en-US"/>
    </w:rPr>
  </w:style>
  <w:style w:type="paragraph" w:customStyle="1" w:styleId="03Legalfooter">
    <w:name w:val="03 Legal (footer)"/>
    <w:basedOn w:val="Normal"/>
    <w:rsid w:val="008A1EAE"/>
    <w:pPr>
      <w:widowControl w:val="0"/>
      <w:tabs>
        <w:tab w:val="left" w:pos="282"/>
      </w:tabs>
      <w:suppressAutoHyphens/>
      <w:autoSpaceDE w:val="0"/>
      <w:autoSpaceDN w:val="0"/>
      <w:adjustRightInd w:val="0"/>
      <w:spacing w:line="140" w:lineRule="atLeast"/>
      <w:textAlignment w:val="center"/>
    </w:pPr>
    <w:rPr>
      <w:rFonts w:ascii="Bliss Light" w:hAnsi="Bliss Light" w:cs="Bliss2-Light"/>
      <w:color w:val="000000"/>
      <w:spacing w:val="-1"/>
      <w:sz w:val="12"/>
      <w:szCs w:val="12"/>
      <w:lang w:eastAsia="en-US"/>
    </w:rPr>
  </w:style>
  <w:style w:type="paragraph" w:customStyle="1" w:styleId="02AAMCompanyfooter">
    <w:name w:val="02 AAM Company (footer)"/>
    <w:basedOn w:val="01AAMAddressfooter"/>
    <w:qFormat/>
    <w:rsid w:val="00D40227"/>
    <w:rPr>
      <w:b/>
    </w:rPr>
  </w:style>
  <w:style w:type="paragraph" w:styleId="Header">
    <w:name w:val="header"/>
    <w:basedOn w:val="Normal"/>
    <w:link w:val="HeaderChar"/>
    <w:rsid w:val="00A422D7"/>
    <w:pPr>
      <w:tabs>
        <w:tab w:val="center" w:pos="4513"/>
        <w:tab w:val="right" w:pos="9026"/>
      </w:tabs>
    </w:pPr>
  </w:style>
  <w:style w:type="character" w:customStyle="1" w:styleId="HeaderChar">
    <w:name w:val="Header Char"/>
    <w:basedOn w:val="DefaultParagraphFont"/>
    <w:link w:val="Header"/>
    <w:rsid w:val="00A422D7"/>
    <w:rPr>
      <w:sz w:val="24"/>
    </w:rPr>
  </w:style>
  <w:style w:type="paragraph" w:styleId="Footer">
    <w:name w:val="footer"/>
    <w:basedOn w:val="Normal"/>
    <w:link w:val="FooterChar"/>
    <w:rsid w:val="00A422D7"/>
    <w:pPr>
      <w:tabs>
        <w:tab w:val="center" w:pos="4513"/>
        <w:tab w:val="right" w:pos="9026"/>
      </w:tabs>
    </w:pPr>
  </w:style>
  <w:style w:type="character" w:customStyle="1" w:styleId="FooterChar">
    <w:name w:val="Footer Char"/>
    <w:basedOn w:val="DefaultParagraphFont"/>
    <w:link w:val="Footer"/>
    <w:rsid w:val="00A422D7"/>
    <w:rPr>
      <w:sz w:val="24"/>
    </w:rPr>
  </w:style>
  <w:style w:type="paragraph" w:customStyle="1" w:styleId="04IDtext">
    <w:name w:val="04 ID text"/>
    <w:basedOn w:val="04Mainbodytext"/>
    <w:rsid w:val="00A95DA2"/>
    <w:rPr>
      <w:color w:val="808080" w:themeColor="background1" w:themeShade="80"/>
      <w:sz w:val="12"/>
    </w:rPr>
  </w:style>
  <w:style w:type="paragraph" w:styleId="BalloonText">
    <w:name w:val="Balloon Text"/>
    <w:basedOn w:val="Normal"/>
    <w:link w:val="BalloonTextChar"/>
    <w:rsid w:val="00D235C7"/>
    <w:rPr>
      <w:rFonts w:ascii="Tahoma" w:hAnsi="Tahoma" w:cs="Tahoma"/>
      <w:sz w:val="16"/>
      <w:szCs w:val="16"/>
    </w:rPr>
  </w:style>
  <w:style w:type="character" w:customStyle="1" w:styleId="BalloonTextChar">
    <w:name w:val="Balloon Text Char"/>
    <w:basedOn w:val="DefaultParagraphFont"/>
    <w:link w:val="BalloonText"/>
    <w:rsid w:val="00D235C7"/>
    <w:rPr>
      <w:rFonts w:ascii="Tahoma" w:hAnsi="Tahoma" w:cs="Tahoma"/>
      <w:sz w:val="16"/>
      <w:szCs w:val="16"/>
    </w:rPr>
  </w:style>
  <w:style w:type="character" w:customStyle="1" w:styleId="Heading1Char">
    <w:name w:val="Heading 1 Char"/>
    <w:basedOn w:val="DefaultParagraphFont"/>
    <w:link w:val="Heading1"/>
    <w:rsid w:val="00715265"/>
    <w:rPr>
      <w:rFonts w:ascii="Times New Roman" w:eastAsia="Times New Roman" w:hAnsi="Times New Roman"/>
      <w:b/>
      <w:sz w:val="28"/>
      <w:lang w:val="en-US" w:eastAsia="en-US"/>
    </w:rPr>
  </w:style>
  <w:style w:type="character" w:customStyle="1" w:styleId="Heading2Char">
    <w:name w:val="Heading 2 Char"/>
    <w:basedOn w:val="DefaultParagraphFont"/>
    <w:link w:val="Heading2"/>
    <w:rsid w:val="00715265"/>
    <w:rPr>
      <w:rFonts w:ascii="Arial" w:eastAsia="Times New Roman" w:hAnsi="Arial"/>
      <w:b/>
      <w:i/>
      <w:sz w:val="24"/>
      <w:lang w:val="en-US" w:eastAsia="en-US"/>
    </w:rPr>
  </w:style>
  <w:style w:type="character" w:customStyle="1" w:styleId="Heading3Char">
    <w:name w:val="Heading 3 Char"/>
    <w:basedOn w:val="DefaultParagraphFont"/>
    <w:link w:val="Heading3"/>
    <w:rsid w:val="00715265"/>
    <w:rPr>
      <w:rFonts w:ascii="Arial" w:eastAsia="Times New Roman" w:hAnsi="Arial"/>
      <w:sz w:val="24"/>
      <w:lang w:val="en-US" w:eastAsia="en-US"/>
    </w:rPr>
  </w:style>
  <w:style w:type="character" w:customStyle="1" w:styleId="Heading4Char">
    <w:name w:val="Heading 4 Char"/>
    <w:basedOn w:val="DefaultParagraphFont"/>
    <w:link w:val="Heading4"/>
    <w:rsid w:val="00715265"/>
    <w:rPr>
      <w:rFonts w:ascii="Arial" w:eastAsia="Times New Roman" w:hAnsi="Arial"/>
      <w:b/>
      <w:sz w:val="24"/>
      <w:lang w:val="en-US" w:eastAsia="en-US"/>
    </w:rPr>
  </w:style>
  <w:style w:type="character" w:customStyle="1" w:styleId="Heading5Char">
    <w:name w:val="Heading 5 Char"/>
    <w:basedOn w:val="DefaultParagraphFont"/>
    <w:link w:val="Heading5"/>
    <w:rsid w:val="00715265"/>
    <w:rPr>
      <w:rFonts w:ascii="Garamond" w:eastAsia="Times New Roman" w:hAnsi="Garamond"/>
      <w:sz w:val="22"/>
      <w:lang w:val="en-US" w:eastAsia="en-US"/>
    </w:rPr>
  </w:style>
  <w:style w:type="character" w:customStyle="1" w:styleId="Heading6Char">
    <w:name w:val="Heading 6 Char"/>
    <w:basedOn w:val="DefaultParagraphFont"/>
    <w:link w:val="Heading6"/>
    <w:rsid w:val="00715265"/>
    <w:rPr>
      <w:rFonts w:ascii="Times New Roman" w:eastAsia="Times New Roman" w:hAnsi="Times New Roman"/>
      <w:i/>
      <w:sz w:val="22"/>
      <w:lang w:val="en-US" w:eastAsia="en-US"/>
    </w:rPr>
  </w:style>
  <w:style w:type="character" w:customStyle="1" w:styleId="Heading7Char">
    <w:name w:val="Heading 7 Char"/>
    <w:basedOn w:val="DefaultParagraphFont"/>
    <w:link w:val="Heading7"/>
    <w:rsid w:val="00715265"/>
    <w:rPr>
      <w:rFonts w:ascii="Arial" w:eastAsia="Times New Roman" w:hAnsi="Arial"/>
      <w:lang w:val="en-US" w:eastAsia="en-US"/>
    </w:rPr>
  </w:style>
  <w:style w:type="character" w:customStyle="1" w:styleId="Heading8Char">
    <w:name w:val="Heading 8 Char"/>
    <w:basedOn w:val="DefaultParagraphFont"/>
    <w:link w:val="Heading8"/>
    <w:rsid w:val="00715265"/>
    <w:rPr>
      <w:rFonts w:ascii="Arial" w:eastAsia="Times New Roman" w:hAnsi="Arial"/>
      <w:i/>
      <w:lang w:val="en-US" w:eastAsia="en-US"/>
    </w:rPr>
  </w:style>
  <w:style w:type="character" w:customStyle="1" w:styleId="Heading9Char">
    <w:name w:val="Heading 9 Char"/>
    <w:basedOn w:val="DefaultParagraphFont"/>
    <w:link w:val="Heading9"/>
    <w:rsid w:val="00715265"/>
    <w:rPr>
      <w:rFonts w:ascii="Arial" w:eastAsia="Times New Roman" w:hAnsi="Arial"/>
      <w:b/>
      <w:i/>
      <w:sz w:val="18"/>
      <w:lang w:val="en-US" w:eastAsia="en-US"/>
    </w:rPr>
  </w:style>
  <w:style w:type="paragraph" w:styleId="BodyTextIndent2">
    <w:name w:val="Body Text Indent 2"/>
    <w:basedOn w:val="Normal"/>
    <w:link w:val="BodyTextIndent2Char"/>
    <w:rsid w:val="00715265"/>
    <w:pPr>
      <w:ind w:left="720" w:hanging="720"/>
    </w:pPr>
    <w:rPr>
      <w:rFonts w:ascii="Times New Roman" w:eastAsia="Times New Roman" w:hAnsi="Times New Roman"/>
      <w:lang w:val="en-US" w:eastAsia="en-US"/>
    </w:rPr>
  </w:style>
  <w:style w:type="character" w:customStyle="1" w:styleId="BodyTextIndent2Char">
    <w:name w:val="Body Text Indent 2 Char"/>
    <w:basedOn w:val="DefaultParagraphFont"/>
    <w:link w:val="BodyTextIndent2"/>
    <w:rsid w:val="00715265"/>
    <w:rPr>
      <w:rFonts w:ascii="Times New Roman" w:eastAsia="Times New Roman" w:hAnsi="Times New Roman"/>
      <w:sz w:val="24"/>
      <w:lang w:val="en-US" w:eastAsia="en-US"/>
    </w:rPr>
  </w:style>
  <w:style w:type="paragraph" w:styleId="Title">
    <w:name w:val="Title"/>
    <w:basedOn w:val="Normal"/>
    <w:link w:val="TitleChar"/>
    <w:qFormat/>
    <w:rsid w:val="00715265"/>
    <w:pPr>
      <w:spacing w:line="276" w:lineRule="auto"/>
      <w:ind w:left="1985" w:hanging="1985"/>
      <w:jc w:val="center"/>
    </w:pPr>
    <w:rPr>
      <w:rFonts w:ascii="Times New Roman" w:eastAsia="Times New Roman" w:hAnsi="Times New Roman"/>
      <w:b/>
      <w:i/>
      <w:sz w:val="28"/>
      <w:lang w:val="fr-FR" w:eastAsia="en-US"/>
    </w:rPr>
  </w:style>
  <w:style w:type="character" w:customStyle="1" w:styleId="TitleChar">
    <w:name w:val="Title Char"/>
    <w:basedOn w:val="DefaultParagraphFont"/>
    <w:link w:val="Title"/>
    <w:rsid w:val="00715265"/>
    <w:rPr>
      <w:rFonts w:ascii="Times New Roman" w:eastAsia="Times New Roman" w:hAnsi="Times New Roman"/>
      <w:b/>
      <w:i/>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BCD88-6FAD-492F-BDEF-005A81CE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520</Words>
  <Characters>2518</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Body text here</vt:lpstr>
    </vt:vector>
  </TitlesOfParts>
  <Company>Aberdeen Asset Management</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text here</dc:title>
  <dc:creator>Aberdeen Asset Management</dc:creator>
  <cp:lastModifiedBy>Citrix Admin</cp:lastModifiedBy>
  <cp:revision>8</cp:revision>
  <cp:lastPrinted>2013-05-02T09:05:00Z</cp:lastPrinted>
  <dcterms:created xsi:type="dcterms:W3CDTF">2014-01-22T14:14:00Z</dcterms:created>
  <dcterms:modified xsi:type="dcterms:W3CDTF">2015-01-22T13:10:00Z</dcterms:modified>
</cp:coreProperties>
</file>